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7C1" w:rsidRPr="003D57C1" w:rsidRDefault="003D57C1" w:rsidP="003D57C1">
      <w:pPr>
        <w:jc w:val="center"/>
        <w:rPr>
          <w:rFonts w:ascii="Times New Roman" w:hAnsi="Times New Roman" w:cs="Times New Roman"/>
          <w:sz w:val="36"/>
          <w:szCs w:val="36"/>
          <w:lang w:val="en-US"/>
        </w:rPr>
      </w:pPr>
      <w:bookmarkStart w:id="0" w:name="_GoBack"/>
      <w:bookmarkEnd w:id="0"/>
      <w:r w:rsidRPr="003D57C1">
        <w:rPr>
          <w:rFonts w:ascii="Times New Roman" w:hAnsi="Times New Roman" w:cs="Times New Roman"/>
          <w:sz w:val="36"/>
          <w:szCs w:val="36"/>
          <w:lang w:val="en-US"/>
        </w:rPr>
        <w:t>Concentration Trends of Major Minerals</w:t>
      </w:r>
    </w:p>
    <w:p w:rsidR="003D57C1" w:rsidRDefault="003D57C1" w:rsidP="003D57C1">
      <w:pPr>
        <w:jc w:val="center"/>
        <w:rPr>
          <w:rFonts w:ascii="Times New Roman" w:hAnsi="Times New Roman" w:cs="Times New Roman"/>
          <w:sz w:val="36"/>
          <w:szCs w:val="36"/>
          <w:lang w:val="en-US"/>
        </w:rPr>
      </w:pPr>
      <w:r w:rsidRPr="003D57C1">
        <w:rPr>
          <w:rFonts w:ascii="Times New Roman" w:hAnsi="Times New Roman" w:cs="Times New Roman"/>
          <w:sz w:val="36"/>
          <w:szCs w:val="36"/>
          <w:lang w:val="en-US"/>
        </w:rPr>
        <w:t xml:space="preserve"> in a </w:t>
      </w:r>
      <w:proofErr w:type="spellStart"/>
      <w:r w:rsidRPr="003D57C1">
        <w:rPr>
          <w:rFonts w:ascii="Times New Roman" w:hAnsi="Times New Roman" w:cs="Times New Roman"/>
          <w:sz w:val="36"/>
          <w:szCs w:val="36"/>
          <w:lang w:val="en-US"/>
        </w:rPr>
        <w:t>Tuz</w:t>
      </w:r>
      <w:proofErr w:type="spellEnd"/>
      <w:r w:rsidRPr="003D57C1">
        <w:rPr>
          <w:rFonts w:ascii="Times New Roman" w:hAnsi="Times New Roman" w:cs="Times New Roman"/>
          <w:sz w:val="36"/>
          <w:szCs w:val="36"/>
          <w:lang w:val="en-US"/>
        </w:rPr>
        <w:t xml:space="preserve"> Lake Sediment Core</w:t>
      </w:r>
    </w:p>
    <w:p w:rsidR="003D57C1" w:rsidRDefault="003D57C1" w:rsidP="003D57C1">
      <w:pPr>
        <w:jc w:val="center"/>
        <w:rPr>
          <w:rFonts w:ascii="Times New Roman" w:hAnsi="Times New Roman" w:cs="Times New Roman"/>
          <w:sz w:val="36"/>
          <w:szCs w:val="36"/>
          <w:lang w:val="en-US"/>
        </w:rPr>
      </w:pPr>
    </w:p>
    <w:p w:rsidR="003D57C1" w:rsidRPr="003D57C1" w:rsidRDefault="003D57C1" w:rsidP="003D57C1">
      <w:pPr>
        <w:jc w:val="center"/>
        <w:rPr>
          <w:rFonts w:ascii="Times New Roman" w:hAnsi="Times New Roman" w:cs="Times New Roman"/>
          <w:sz w:val="24"/>
          <w:szCs w:val="24"/>
          <w:lang w:val="en-US"/>
        </w:rPr>
      </w:pPr>
      <w:proofErr w:type="spellStart"/>
      <w:r w:rsidRPr="003D57C1">
        <w:rPr>
          <w:rFonts w:ascii="Times New Roman" w:hAnsi="Times New Roman" w:cs="Times New Roman"/>
          <w:sz w:val="24"/>
          <w:szCs w:val="24"/>
          <w:lang w:val="en-US"/>
        </w:rPr>
        <w:t>Ceylan</w:t>
      </w:r>
      <w:proofErr w:type="spellEnd"/>
      <w:r w:rsidRPr="003D57C1">
        <w:rPr>
          <w:rFonts w:ascii="Times New Roman" w:hAnsi="Times New Roman" w:cs="Times New Roman"/>
          <w:sz w:val="24"/>
          <w:szCs w:val="24"/>
          <w:lang w:val="en-US"/>
        </w:rPr>
        <w:t xml:space="preserve"> </w:t>
      </w:r>
      <w:proofErr w:type="spellStart"/>
      <w:r w:rsidRPr="003D57C1">
        <w:rPr>
          <w:rFonts w:ascii="Times New Roman" w:hAnsi="Times New Roman" w:cs="Times New Roman"/>
          <w:sz w:val="24"/>
          <w:szCs w:val="24"/>
          <w:lang w:val="en-US"/>
        </w:rPr>
        <w:t>Gider</w:t>
      </w:r>
      <w:proofErr w:type="spellEnd"/>
      <w:r>
        <w:rPr>
          <w:rFonts w:ascii="Times New Roman" w:hAnsi="Times New Roman" w:cs="Times New Roman"/>
          <w:sz w:val="24"/>
          <w:szCs w:val="24"/>
          <w:lang w:val="en-US"/>
        </w:rPr>
        <w:t xml:space="preserve"> 150214049</w:t>
      </w:r>
    </w:p>
    <w:p w:rsidR="003D57C1" w:rsidRPr="003D57C1" w:rsidRDefault="003D57C1" w:rsidP="003D57C1">
      <w:pPr>
        <w:jc w:val="center"/>
        <w:rPr>
          <w:rFonts w:ascii="Times New Roman" w:hAnsi="Times New Roman" w:cs="Times New Roman"/>
          <w:sz w:val="24"/>
          <w:szCs w:val="24"/>
          <w:lang w:val="en-US"/>
        </w:rPr>
      </w:pPr>
      <w:r w:rsidRPr="003D57C1">
        <w:rPr>
          <w:rFonts w:ascii="Times New Roman" w:hAnsi="Times New Roman" w:cs="Times New Roman"/>
          <w:sz w:val="24"/>
          <w:szCs w:val="24"/>
          <w:lang w:val="en-US"/>
        </w:rPr>
        <w:t xml:space="preserve">Rana </w:t>
      </w:r>
      <w:proofErr w:type="spellStart"/>
      <w:r w:rsidRPr="003D57C1">
        <w:rPr>
          <w:rFonts w:ascii="Times New Roman" w:hAnsi="Times New Roman" w:cs="Times New Roman"/>
          <w:sz w:val="24"/>
          <w:szCs w:val="24"/>
          <w:lang w:val="en-US"/>
        </w:rPr>
        <w:t>Busenur</w:t>
      </w:r>
      <w:proofErr w:type="spellEnd"/>
      <w:r w:rsidRPr="003D57C1">
        <w:rPr>
          <w:rFonts w:ascii="Times New Roman" w:hAnsi="Times New Roman" w:cs="Times New Roman"/>
          <w:sz w:val="24"/>
          <w:szCs w:val="24"/>
          <w:lang w:val="en-US"/>
        </w:rPr>
        <w:t xml:space="preserve"> </w:t>
      </w:r>
      <w:proofErr w:type="spellStart"/>
      <w:r w:rsidRPr="003D57C1">
        <w:rPr>
          <w:rFonts w:ascii="Times New Roman" w:hAnsi="Times New Roman" w:cs="Times New Roman"/>
          <w:sz w:val="24"/>
          <w:szCs w:val="24"/>
          <w:lang w:val="en-US"/>
        </w:rPr>
        <w:t>Oktay</w:t>
      </w:r>
      <w:proofErr w:type="spellEnd"/>
      <w:r>
        <w:rPr>
          <w:rFonts w:ascii="Times New Roman" w:hAnsi="Times New Roman" w:cs="Times New Roman"/>
          <w:sz w:val="24"/>
          <w:szCs w:val="24"/>
          <w:lang w:val="en-US"/>
        </w:rPr>
        <w:t xml:space="preserve"> 150214042</w:t>
      </w:r>
    </w:p>
    <w:p w:rsidR="00EC1CC5" w:rsidRPr="003D57C1" w:rsidRDefault="00EC1CC5">
      <w:pPr>
        <w:rPr>
          <w:lang w:val="en-US"/>
        </w:rPr>
      </w:pPr>
    </w:p>
    <w:p w:rsidR="003D57C1" w:rsidRPr="003D57C1" w:rsidRDefault="003D57C1" w:rsidP="003D57C1">
      <w:pPr>
        <w:jc w:val="both"/>
        <w:rPr>
          <w:rFonts w:ascii="Times New Roman" w:hAnsi="Times New Roman" w:cs="Times New Roman"/>
          <w:b/>
          <w:sz w:val="24"/>
          <w:lang w:val="en-US"/>
        </w:rPr>
      </w:pPr>
      <w:r w:rsidRPr="003D57C1">
        <w:rPr>
          <w:rFonts w:ascii="Times New Roman" w:hAnsi="Times New Roman" w:cs="Times New Roman"/>
          <w:b/>
          <w:sz w:val="24"/>
          <w:lang w:val="en-US"/>
        </w:rPr>
        <w:t>ABSTRACT</w:t>
      </w:r>
    </w:p>
    <w:p w:rsidR="003D57C1" w:rsidRPr="003D57C1" w:rsidRDefault="003D57C1" w:rsidP="003D57C1">
      <w:pPr>
        <w:ind w:firstLine="720"/>
        <w:jc w:val="both"/>
        <w:rPr>
          <w:rFonts w:ascii="Times New Roman" w:hAnsi="Times New Roman" w:cs="Times New Roman"/>
          <w:sz w:val="24"/>
          <w:szCs w:val="24"/>
          <w:lang w:val="en-US"/>
        </w:rPr>
      </w:pPr>
      <w:r w:rsidRPr="003D57C1">
        <w:rPr>
          <w:rFonts w:ascii="Times New Roman" w:hAnsi="Times New Roman" w:cs="Times New Roman"/>
          <w:sz w:val="24"/>
          <w:szCs w:val="24"/>
          <w:lang w:val="en-US"/>
        </w:rPr>
        <w:t xml:space="preserve">In this research project, mineral concentrations in a sediment core obtained from the </w:t>
      </w:r>
      <w:proofErr w:type="spellStart"/>
      <w:r w:rsidRPr="003D57C1">
        <w:rPr>
          <w:rFonts w:ascii="Times New Roman" w:hAnsi="Times New Roman" w:cs="Times New Roman"/>
          <w:sz w:val="24"/>
          <w:szCs w:val="24"/>
          <w:lang w:val="en-US"/>
        </w:rPr>
        <w:t>Tuz</w:t>
      </w:r>
      <w:proofErr w:type="spellEnd"/>
      <w:r w:rsidRPr="003D57C1">
        <w:rPr>
          <w:rFonts w:ascii="Times New Roman" w:hAnsi="Times New Roman" w:cs="Times New Roman"/>
          <w:sz w:val="24"/>
          <w:szCs w:val="24"/>
          <w:lang w:val="en-US"/>
        </w:rPr>
        <w:t xml:space="preserve"> Lake which is located in Central Anatolian Region of Turkey were determined. In the first phase of the research, literature search was performed using the journal databases of the Marmara University Library. In the second phase, mineralogical analyses were performed in the X-Ray Diffraction (XRD) Laboratory within the School of Engineering. Among the examined minerals, calcite and dolomite minerals have shown significant opposite concentration trends. It is thought that, in situ </w:t>
      </w:r>
      <w:proofErr w:type="spellStart"/>
      <w:r w:rsidRPr="003D57C1">
        <w:rPr>
          <w:rFonts w:ascii="Times New Roman" w:hAnsi="Times New Roman" w:cs="Times New Roman"/>
          <w:sz w:val="24"/>
          <w:szCs w:val="24"/>
          <w:lang w:val="en-US"/>
        </w:rPr>
        <w:t>dolomitization</w:t>
      </w:r>
      <w:proofErr w:type="spellEnd"/>
      <w:r w:rsidRPr="003D57C1">
        <w:rPr>
          <w:rFonts w:ascii="Times New Roman" w:hAnsi="Times New Roman" w:cs="Times New Roman"/>
          <w:sz w:val="24"/>
          <w:szCs w:val="24"/>
          <w:lang w:val="en-US"/>
        </w:rPr>
        <w:t xml:space="preserve"> process is one of the candidates responsible for this opposite behavior.</w:t>
      </w:r>
    </w:p>
    <w:p w:rsidR="003D57C1" w:rsidRDefault="003D57C1"/>
    <w:sectPr w:rsidR="003D5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C1"/>
    <w:rsid w:val="003D57C1"/>
    <w:rsid w:val="004A1E8C"/>
    <w:rsid w:val="00EC1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DB8D6-3FF2-4D6B-B6B6-A5E7F77E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676</Characters>
  <Application>Microsoft Office Word</Application>
  <DocSecurity>0</DocSecurity>
  <Lines>5</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dc:creator>
  <cp:keywords/>
  <dc:description/>
  <cp:lastModifiedBy>A. Evren Tugtas</cp:lastModifiedBy>
  <cp:revision>2</cp:revision>
  <dcterms:created xsi:type="dcterms:W3CDTF">2022-06-28T10:22:00Z</dcterms:created>
  <dcterms:modified xsi:type="dcterms:W3CDTF">2022-06-28T10:22:00Z</dcterms:modified>
</cp:coreProperties>
</file>