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6D8D2" w14:textId="77777777" w:rsidR="00B977DB" w:rsidRPr="00DC355F" w:rsidRDefault="00B977DB" w:rsidP="00B977DB">
      <w:pPr>
        <w:jc w:val="center"/>
        <w:rPr>
          <w:rFonts w:asciiTheme="majorHAnsi" w:hAnsiTheme="majorHAnsi"/>
          <w:b/>
          <w:sz w:val="26"/>
          <w:szCs w:val="26"/>
        </w:rPr>
      </w:pPr>
      <w:r w:rsidRPr="00DC355F">
        <w:rPr>
          <w:rFonts w:asciiTheme="majorHAnsi" w:hAnsiTheme="majorHAnsi"/>
          <w:b/>
          <w:sz w:val="26"/>
          <w:szCs w:val="26"/>
        </w:rPr>
        <w:t>MARMARA UNIVERSITY</w:t>
      </w:r>
      <w:r w:rsidR="00FB1AC4" w:rsidRPr="00DC355F">
        <w:rPr>
          <w:rFonts w:asciiTheme="majorHAnsi" w:hAnsiTheme="majorHAnsi"/>
          <w:b/>
          <w:sz w:val="26"/>
          <w:szCs w:val="26"/>
        </w:rPr>
        <w:t xml:space="preserve">              </w:t>
      </w:r>
    </w:p>
    <w:p w14:paraId="1468B47A" w14:textId="77777777" w:rsidR="00B977DB" w:rsidRPr="00DC355F" w:rsidRDefault="00B977DB" w:rsidP="00B977DB">
      <w:pPr>
        <w:jc w:val="center"/>
        <w:rPr>
          <w:rFonts w:asciiTheme="majorHAnsi" w:hAnsiTheme="majorHAnsi"/>
          <w:b/>
          <w:sz w:val="26"/>
          <w:szCs w:val="26"/>
        </w:rPr>
      </w:pPr>
      <w:r w:rsidRPr="00DC355F">
        <w:rPr>
          <w:rFonts w:asciiTheme="majorHAnsi" w:hAnsiTheme="majorHAnsi"/>
          <w:b/>
          <w:sz w:val="26"/>
          <w:szCs w:val="26"/>
        </w:rPr>
        <w:t>FACULTY OF ENGINEERING</w:t>
      </w:r>
    </w:p>
    <w:p w14:paraId="0FE06B0A" w14:textId="77777777" w:rsidR="00B977DB" w:rsidRPr="00DC355F" w:rsidRDefault="00B977DB" w:rsidP="00B977DB">
      <w:pPr>
        <w:tabs>
          <w:tab w:val="left" w:leader="underscore" w:pos="2880"/>
        </w:tabs>
        <w:jc w:val="center"/>
        <w:rPr>
          <w:rFonts w:asciiTheme="majorHAnsi" w:hAnsiTheme="majorHAnsi"/>
          <w:b/>
          <w:sz w:val="26"/>
          <w:szCs w:val="26"/>
        </w:rPr>
      </w:pPr>
      <w:r w:rsidRPr="00DC355F">
        <w:rPr>
          <w:rFonts w:asciiTheme="majorHAnsi" w:hAnsiTheme="majorHAnsi"/>
          <w:b/>
          <w:sz w:val="26"/>
          <w:szCs w:val="26"/>
        </w:rPr>
        <w:t>ENVIRONMENTAL ENGINEERING DEPARTMENT</w:t>
      </w:r>
    </w:p>
    <w:p w14:paraId="2F771362" w14:textId="77777777" w:rsidR="00B977DB" w:rsidRPr="00DC355F" w:rsidRDefault="00B977DB" w:rsidP="00B977DB">
      <w:pPr>
        <w:jc w:val="center"/>
        <w:rPr>
          <w:rFonts w:asciiTheme="majorHAnsi" w:hAnsiTheme="majorHAnsi"/>
          <w:b/>
          <w:sz w:val="26"/>
          <w:szCs w:val="26"/>
        </w:rPr>
      </w:pPr>
    </w:p>
    <w:p w14:paraId="062F6BA6" w14:textId="77777777" w:rsidR="00C509EA" w:rsidRPr="00DC355F" w:rsidRDefault="00C509EA" w:rsidP="00C509EA">
      <w:pPr>
        <w:tabs>
          <w:tab w:val="left" w:leader="underscore" w:pos="1008"/>
          <w:tab w:val="left" w:leader="underscore" w:pos="1152"/>
          <w:tab w:val="left" w:leader="underscore" w:pos="1440"/>
          <w:tab w:val="left" w:leader="underscore" w:pos="2160"/>
        </w:tabs>
        <w:jc w:val="center"/>
        <w:rPr>
          <w:rFonts w:asciiTheme="majorHAnsi" w:hAnsiTheme="majorHAnsi"/>
          <w:b/>
          <w:sz w:val="26"/>
          <w:szCs w:val="26"/>
        </w:rPr>
      </w:pPr>
      <w:bookmarkStart w:id="0" w:name="OLE_LINK1"/>
      <w:bookmarkStart w:id="1" w:name="OLE_LINK2"/>
      <w:r w:rsidRPr="00DC355F">
        <w:rPr>
          <w:rFonts w:asciiTheme="majorHAnsi" w:hAnsiTheme="majorHAnsi"/>
          <w:b/>
          <w:sz w:val="26"/>
          <w:szCs w:val="26"/>
        </w:rPr>
        <w:t>ENVE 4</w:t>
      </w:r>
      <w:r w:rsidR="009F092F">
        <w:rPr>
          <w:rFonts w:asciiTheme="majorHAnsi" w:hAnsiTheme="majorHAnsi"/>
          <w:b/>
          <w:sz w:val="26"/>
          <w:szCs w:val="26"/>
        </w:rPr>
        <w:t>1</w:t>
      </w:r>
      <w:r w:rsidRPr="00DC355F">
        <w:rPr>
          <w:rFonts w:asciiTheme="majorHAnsi" w:hAnsiTheme="majorHAnsi"/>
          <w:b/>
          <w:sz w:val="26"/>
          <w:szCs w:val="26"/>
        </w:rPr>
        <w:t>97/4</w:t>
      </w:r>
      <w:r w:rsidR="009F092F">
        <w:rPr>
          <w:rFonts w:asciiTheme="majorHAnsi" w:hAnsiTheme="majorHAnsi"/>
          <w:b/>
          <w:sz w:val="26"/>
          <w:szCs w:val="26"/>
        </w:rPr>
        <w:t>1</w:t>
      </w:r>
      <w:r w:rsidRPr="00DC355F">
        <w:rPr>
          <w:rFonts w:asciiTheme="majorHAnsi" w:hAnsiTheme="majorHAnsi"/>
          <w:b/>
          <w:sz w:val="26"/>
          <w:szCs w:val="26"/>
        </w:rPr>
        <w:t xml:space="preserve">98 </w:t>
      </w:r>
      <w:r>
        <w:rPr>
          <w:rFonts w:asciiTheme="majorHAnsi" w:hAnsiTheme="majorHAnsi"/>
          <w:b/>
          <w:sz w:val="26"/>
          <w:szCs w:val="26"/>
        </w:rPr>
        <w:t>ENGINEERING</w:t>
      </w:r>
      <w:r w:rsidRPr="00DC355F">
        <w:rPr>
          <w:rFonts w:asciiTheme="majorHAnsi" w:hAnsiTheme="majorHAnsi"/>
          <w:b/>
          <w:sz w:val="26"/>
          <w:szCs w:val="26"/>
        </w:rPr>
        <w:t xml:space="preserve"> PROJECT</w:t>
      </w:r>
    </w:p>
    <w:bookmarkEnd w:id="0"/>
    <w:bookmarkEnd w:id="1"/>
    <w:p w14:paraId="644178FF" w14:textId="77777777" w:rsidR="00C509EA" w:rsidRPr="00DC355F" w:rsidRDefault="00C509EA" w:rsidP="00C509EA">
      <w:pPr>
        <w:jc w:val="center"/>
        <w:rPr>
          <w:rFonts w:asciiTheme="majorHAnsi" w:hAnsiTheme="majorHAnsi"/>
          <w:b/>
          <w:sz w:val="26"/>
          <w:szCs w:val="26"/>
        </w:rPr>
      </w:pPr>
      <w:r w:rsidRPr="00DC355F">
        <w:rPr>
          <w:rFonts w:asciiTheme="majorHAnsi" w:hAnsiTheme="majorHAnsi"/>
          <w:b/>
          <w:sz w:val="26"/>
          <w:szCs w:val="26"/>
        </w:rPr>
        <w:t>PROPOSAL FORM</w:t>
      </w:r>
    </w:p>
    <w:p w14:paraId="3ECBC998" w14:textId="77777777" w:rsidR="00C509EA" w:rsidRPr="00B80550" w:rsidRDefault="000943E8" w:rsidP="00C509EA">
      <w:pPr>
        <w:jc w:val="center"/>
        <w:rPr>
          <w:rFonts w:asciiTheme="majorHAnsi" w:hAnsiTheme="majorHAnsi"/>
          <w:b/>
        </w:rPr>
      </w:pPr>
      <w:r>
        <w:rPr>
          <w:rFonts w:asciiTheme="majorHAnsi" w:hAnsiTheme="majorHAnsi"/>
          <w:b/>
          <w:sz w:val="26"/>
          <w:szCs w:val="26"/>
        </w:rPr>
        <w:t>FALL</w:t>
      </w:r>
      <w:r w:rsidR="00C509EA" w:rsidRPr="00DC355F">
        <w:rPr>
          <w:rFonts w:asciiTheme="majorHAnsi" w:hAnsiTheme="majorHAnsi"/>
          <w:b/>
          <w:sz w:val="26"/>
          <w:szCs w:val="26"/>
        </w:rPr>
        <w:t xml:space="preserve"> 20</w:t>
      </w:r>
      <w:r w:rsidR="009D3E1C">
        <w:rPr>
          <w:rFonts w:asciiTheme="majorHAnsi" w:hAnsiTheme="majorHAnsi"/>
          <w:b/>
          <w:sz w:val="26"/>
          <w:szCs w:val="26"/>
        </w:rPr>
        <w:t>2</w:t>
      </w:r>
      <w:r w:rsidR="002944C9">
        <w:rPr>
          <w:rFonts w:asciiTheme="majorHAnsi" w:hAnsiTheme="majorHAnsi"/>
          <w:b/>
          <w:sz w:val="26"/>
          <w:szCs w:val="26"/>
        </w:rPr>
        <w:t>4</w:t>
      </w:r>
      <w:r w:rsidR="00392061">
        <w:rPr>
          <w:rFonts w:asciiTheme="majorHAnsi" w:hAnsiTheme="majorHAnsi"/>
          <w:b/>
          <w:sz w:val="26"/>
          <w:szCs w:val="26"/>
        </w:rPr>
        <w:t>-202</w:t>
      </w:r>
      <w:r w:rsidR="002944C9">
        <w:rPr>
          <w:rFonts w:asciiTheme="majorHAnsi" w:hAnsiTheme="majorHAnsi"/>
          <w:b/>
          <w:sz w:val="26"/>
          <w:szCs w:val="26"/>
        </w:rPr>
        <w:t>5</w:t>
      </w:r>
    </w:p>
    <w:p w14:paraId="2B01A8D5" w14:textId="77777777" w:rsidR="00B977DB" w:rsidRPr="00B80550" w:rsidRDefault="00B977DB" w:rsidP="00B977DB">
      <w:pPr>
        <w:jc w:val="center"/>
        <w:rPr>
          <w:rFonts w:asciiTheme="majorHAnsi" w:hAnsiTheme="majorHAnsi"/>
          <w:b/>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09"/>
      </w:tblGrid>
      <w:tr w:rsidR="00B977DB" w:rsidRPr="002A2018" w14:paraId="3237973E" w14:textId="77777777" w:rsidTr="00CC4DCC">
        <w:tc>
          <w:tcPr>
            <w:tcW w:w="9709" w:type="dxa"/>
          </w:tcPr>
          <w:p w14:paraId="79B6BA55" w14:textId="77777777" w:rsidR="00B977DB" w:rsidRPr="002A2018" w:rsidRDefault="00B977DB" w:rsidP="00D94667">
            <w:pPr>
              <w:rPr>
                <w:rFonts w:asciiTheme="majorHAnsi" w:hAnsiTheme="majorHAnsi"/>
                <w:b/>
                <w:sz w:val="22"/>
              </w:rPr>
            </w:pPr>
          </w:p>
          <w:p w14:paraId="72174F9A" w14:textId="0C22AE00" w:rsidR="00B977DB" w:rsidRPr="003234A9" w:rsidRDefault="00B977DB" w:rsidP="00D94667">
            <w:pPr>
              <w:rPr>
                <w:rFonts w:asciiTheme="majorHAnsi" w:hAnsiTheme="majorHAnsi"/>
              </w:rPr>
            </w:pPr>
            <w:proofErr w:type="gramStart"/>
            <w:r w:rsidRPr="00DC355F">
              <w:rPr>
                <w:rFonts w:asciiTheme="majorHAnsi" w:hAnsiTheme="majorHAnsi"/>
                <w:b/>
              </w:rPr>
              <w:t>Instructor :</w:t>
            </w:r>
            <w:proofErr w:type="gramEnd"/>
            <w:r w:rsidRPr="002A2018">
              <w:rPr>
                <w:rFonts w:asciiTheme="majorHAnsi" w:hAnsiTheme="majorHAnsi"/>
                <w:b/>
                <w:sz w:val="22"/>
              </w:rPr>
              <w:t xml:space="preserve"> </w:t>
            </w:r>
            <w:r w:rsidR="003234A9">
              <w:rPr>
                <w:rFonts w:asciiTheme="majorHAnsi" w:hAnsiTheme="majorHAnsi"/>
                <w:b/>
                <w:sz w:val="22"/>
              </w:rPr>
              <w:t xml:space="preserve"> </w:t>
            </w:r>
            <w:r w:rsidR="00D24625">
              <w:rPr>
                <w:rFonts w:asciiTheme="majorHAnsi" w:hAnsiTheme="majorHAnsi"/>
                <w:b/>
                <w:sz w:val="22"/>
              </w:rPr>
              <w:t xml:space="preserve">A. </w:t>
            </w:r>
            <w:proofErr w:type="spellStart"/>
            <w:r w:rsidR="00D24625">
              <w:rPr>
                <w:rFonts w:asciiTheme="majorHAnsi" w:hAnsiTheme="majorHAnsi"/>
                <w:b/>
                <w:sz w:val="22"/>
              </w:rPr>
              <w:t>Evren</w:t>
            </w:r>
            <w:proofErr w:type="spellEnd"/>
            <w:r w:rsidR="00D24625">
              <w:rPr>
                <w:rFonts w:asciiTheme="majorHAnsi" w:hAnsiTheme="majorHAnsi"/>
                <w:b/>
                <w:sz w:val="22"/>
              </w:rPr>
              <w:t xml:space="preserve"> </w:t>
            </w:r>
            <w:proofErr w:type="spellStart"/>
            <w:r w:rsidR="00D24625">
              <w:rPr>
                <w:rFonts w:asciiTheme="majorHAnsi" w:hAnsiTheme="majorHAnsi"/>
                <w:b/>
                <w:sz w:val="22"/>
              </w:rPr>
              <w:t>Tugtas</w:t>
            </w:r>
            <w:proofErr w:type="spellEnd"/>
          </w:p>
          <w:p w14:paraId="0355C98D" w14:textId="77777777" w:rsidR="009F300F" w:rsidRPr="002A2018" w:rsidRDefault="009F300F" w:rsidP="00D94667">
            <w:pPr>
              <w:rPr>
                <w:rFonts w:asciiTheme="majorHAnsi" w:hAnsiTheme="majorHAnsi"/>
                <w:b/>
                <w:sz w:val="22"/>
              </w:rPr>
            </w:pPr>
          </w:p>
          <w:p w14:paraId="0D21CA6B" w14:textId="1F86CD72" w:rsidR="009F300F" w:rsidRPr="00070B0F" w:rsidRDefault="009F300F" w:rsidP="009F300F">
            <w:pPr>
              <w:rPr>
                <w:rFonts w:asciiTheme="majorHAnsi" w:hAnsiTheme="majorHAnsi"/>
                <w:bCs/>
              </w:rPr>
            </w:pPr>
            <w:r w:rsidRPr="00DC355F">
              <w:rPr>
                <w:rFonts w:asciiTheme="majorHAnsi" w:hAnsiTheme="majorHAnsi"/>
                <w:b/>
              </w:rPr>
              <w:t xml:space="preserve">Project </w:t>
            </w:r>
            <w:proofErr w:type="gramStart"/>
            <w:r w:rsidRPr="00DC355F">
              <w:rPr>
                <w:rFonts w:asciiTheme="majorHAnsi" w:hAnsiTheme="majorHAnsi"/>
                <w:b/>
              </w:rPr>
              <w:t>Title :</w:t>
            </w:r>
            <w:proofErr w:type="gramEnd"/>
            <w:r w:rsidR="003234A9">
              <w:rPr>
                <w:rFonts w:asciiTheme="majorHAnsi" w:hAnsiTheme="majorHAnsi"/>
                <w:b/>
              </w:rPr>
              <w:t xml:space="preserve"> </w:t>
            </w:r>
            <w:r w:rsidR="001D3E62" w:rsidRPr="001D3E62">
              <w:rPr>
                <w:rFonts w:asciiTheme="majorHAnsi" w:hAnsiTheme="majorHAnsi"/>
                <w:sz w:val="22"/>
                <w:szCs w:val="22"/>
              </w:rPr>
              <w:t>Estimating the Carbon Footprint of Kitchen-type Food Waste Dryers</w:t>
            </w:r>
            <w:r w:rsidR="001D3E62" w:rsidRPr="009403F7">
              <w:rPr>
                <w:rFonts w:asciiTheme="majorHAnsi" w:hAnsiTheme="majorHAnsi"/>
                <w:bCs/>
              </w:rPr>
              <w:t xml:space="preserve"> </w:t>
            </w:r>
          </w:p>
          <w:p w14:paraId="645F1414" w14:textId="77777777" w:rsidR="00B977DB" w:rsidRPr="002A2018" w:rsidRDefault="00B977DB" w:rsidP="00D94667">
            <w:pPr>
              <w:rPr>
                <w:rFonts w:asciiTheme="majorHAnsi" w:hAnsiTheme="majorHAnsi"/>
                <w:b/>
                <w:sz w:val="22"/>
              </w:rPr>
            </w:pPr>
          </w:p>
          <w:p w14:paraId="2E923FB9" w14:textId="0C867630" w:rsidR="00B977DB" w:rsidRPr="002A2018" w:rsidRDefault="00B977DB" w:rsidP="00D94667">
            <w:pPr>
              <w:rPr>
                <w:rFonts w:asciiTheme="majorHAnsi" w:hAnsiTheme="majorHAnsi"/>
                <w:b/>
                <w:sz w:val="22"/>
              </w:rPr>
            </w:pPr>
            <w:r w:rsidRPr="00DC355F">
              <w:rPr>
                <w:rFonts w:asciiTheme="majorHAnsi" w:hAnsiTheme="majorHAnsi"/>
                <w:b/>
              </w:rPr>
              <w:t xml:space="preserve">Proposal </w:t>
            </w:r>
            <w:proofErr w:type="gramStart"/>
            <w:r w:rsidRPr="00DC355F">
              <w:rPr>
                <w:rFonts w:asciiTheme="majorHAnsi" w:hAnsiTheme="majorHAnsi"/>
                <w:b/>
              </w:rPr>
              <w:t xml:space="preserve">No. </w:t>
            </w:r>
            <w:proofErr w:type="gramEnd"/>
            <w:r w:rsidRPr="00DC355F">
              <w:rPr>
                <w:rFonts w:asciiTheme="majorHAnsi" w:hAnsiTheme="majorHAnsi"/>
                <w:b/>
              </w:rPr>
              <w:t xml:space="preserve">: </w:t>
            </w:r>
            <w:r w:rsidR="00BD268B">
              <w:rPr>
                <w:rFonts w:asciiTheme="majorHAnsi" w:hAnsiTheme="majorHAnsi"/>
                <w:b/>
              </w:rPr>
              <w:t xml:space="preserve">  </w:t>
            </w:r>
            <w:proofErr w:type="spellStart"/>
            <w:r w:rsidR="00D24625">
              <w:rPr>
                <w:rFonts w:asciiTheme="majorHAnsi" w:hAnsiTheme="majorHAnsi"/>
              </w:rPr>
              <w:t>Evren</w:t>
            </w:r>
            <w:proofErr w:type="spellEnd"/>
            <w:r w:rsidR="00D24625">
              <w:rPr>
                <w:rFonts w:asciiTheme="majorHAnsi" w:hAnsiTheme="majorHAnsi"/>
              </w:rPr>
              <w:t xml:space="preserve"> Tugtas</w:t>
            </w:r>
            <w:bookmarkStart w:id="2" w:name="_GoBack"/>
            <w:bookmarkEnd w:id="2"/>
            <w:r w:rsidR="00D24625" w:rsidRPr="002A2018">
              <w:rPr>
                <w:rFonts w:asciiTheme="majorHAnsi" w:hAnsiTheme="majorHAnsi"/>
                <w:i/>
                <w:sz w:val="22"/>
              </w:rPr>
              <w:t>-</w:t>
            </w:r>
            <w:r w:rsidR="00D24625" w:rsidRPr="00070B0F">
              <w:rPr>
                <w:rFonts w:asciiTheme="majorHAnsi" w:hAnsiTheme="majorHAnsi"/>
                <w:iCs/>
                <w:sz w:val="22"/>
              </w:rPr>
              <w:t xml:space="preserve">1 </w:t>
            </w:r>
            <w:r w:rsidR="00D24625">
              <w:rPr>
                <w:rFonts w:asciiTheme="majorHAnsi" w:hAnsiTheme="majorHAnsi"/>
                <w:b/>
              </w:rPr>
              <w:t xml:space="preserve"> </w:t>
            </w:r>
          </w:p>
          <w:p w14:paraId="3BA36ABC" w14:textId="77777777" w:rsidR="00B977DB" w:rsidRPr="002A2018" w:rsidRDefault="00B977DB" w:rsidP="00D94667">
            <w:pPr>
              <w:rPr>
                <w:rFonts w:asciiTheme="majorHAnsi" w:hAnsiTheme="majorHAnsi"/>
                <w:b/>
                <w:sz w:val="22"/>
              </w:rPr>
            </w:pPr>
          </w:p>
          <w:p w14:paraId="5D52E8C2" w14:textId="41148C98" w:rsidR="00070B0F" w:rsidRPr="00833723" w:rsidRDefault="00B977DB" w:rsidP="00070B0F">
            <w:pPr>
              <w:rPr>
                <w:rFonts w:asciiTheme="majorHAnsi" w:hAnsiTheme="majorHAnsi"/>
                <w:sz w:val="22"/>
              </w:rPr>
            </w:pPr>
            <w:r w:rsidRPr="00DC355F">
              <w:rPr>
                <w:rFonts w:asciiTheme="majorHAnsi" w:hAnsiTheme="majorHAnsi"/>
                <w:b/>
              </w:rPr>
              <w:t xml:space="preserve">Number of </w:t>
            </w:r>
            <w:proofErr w:type="gramStart"/>
            <w:r w:rsidRPr="00DC355F">
              <w:rPr>
                <w:rFonts w:asciiTheme="majorHAnsi" w:hAnsiTheme="majorHAnsi"/>
                <w:b/>
              </w:rPr>
              <w:t>Students :</w:t>
            </w:r>
            <w:proofErr w:type="gramEnd"/>
            <w:r w:rsidR="00833723">
              <w:rPr>
                <w:rFonts w:asciiTheme="majorHAnsi" w:hAnsiTheme="majorHAnsi"/>
                <w:b/>
              </w:rPr>
              <w:t xml:space="preserve"> </w:t>
            </w:r>
            <w:r w:rsidR="00070B0F" w:rsidRPr="00833723">
              <w:rPr>
                <w:rFonts w:asciiTheme="majorHAnsi" w:hAnsiTheme="majorHAnsi"/>
              </w:rPr>
              <w:t>Max</w:t>
            </w:r>
            <w:r w:rsidR="004162DD">
              <w:rPr>
                <w:rFonts w:asciiTheme="majorHAnsi" w:hAnsiTheme="majorHAnsi"/>
              </w:rPr>
              <w:t>imum of</w:t>
            </w:r>
            <w:r w:rsidR="00070B0F" w:rsidRPr="00833723">
              <w:rPr>
                <w:rFonts w:asciiTheme="majorHAnsi" w:hAnsiTheme="majorHAnsi"/>
              </w:rPr>
              <w:t xml:space="preserve"> </w:t>
            </w:r>
            <w:r w:rsidR="00070B0F">
              <w:rPr>
                <w:rFonts w:asciiTheme="majorHAnsi" w:hAnsiTheme="majorHAnsi"/>
              </w:rPr>
              <w:t>3</w:t>
            </w:r>
            <w:r w:rsidR="00070B0F" w:rsidRPr="00833723">
              <w:rPr>
                <w:rFonts w:asciiTheme="majorHAnsi" w:hAnsiTheme="majorHAnsi"/>
              </w:rPr>
              <w:t xml:space="preserve"> students</w:t>
            </w:r>
          </w:p>
          <w:p w14:paraId="50B839B6" w14:textId="77777777" w:rsidR="00070B0F" w:rsidRPr="002A2018" w:rsidRDefault="00070B0F" w:rsidP="00070B0F">
            <w:pPr>
              <w:rPr>
                <w:rFonts w:asciiTheme="majorHAnsi" w:hAnsiTheme="majorHAnsi"/>
                <w:b/>
                <w:sz w:val="22"/>
              </w:rPr>
            </w:pPr>
          </w:p>
          <w:p w14:paraId="468ACFC9" w14:textId="64886AC7" w:rsidR="00070B0F" w:rsidRDefault="00070B0F" w:rsidP="00070B0F">
            <w:pPr>
              <w:rPr>
                <w:rFonts w:asciiTheme="majorHAnsi" w:hAnsiTheme="majorHAnsi"/>
              </w:rPr>
            </w:pPr>
            <w:r>
              <w:rPr>
                <w:rFonts w:asciiTheme="majorHAnsi" w:hAnsiTheme="majorHAnsi"/>
                <w:b/>
              </w:rPr>
              <w:t>Requirements (from students)</w:t>
            </w:r>
            <w:r w:rsidRPr="00DC355F">
              <w:rPr>
                <w:rFonts w:asciiTheme="majorHAnsi" w:hAnsiTheme="majorHAnsi"/>
                <w:b/>
              </w:rPr>
              <w:t>:</w:t>
            </w:r>
            <w:r>
              <w:rPr>
                <w:rFonts w:asciiTheme="majorHAnsi" w:hAnsiTheme="majorHAnsi"/>
                <w:b/>
              </w:rPr>
              <w:t xml:space="preserve"> </w:t>
            </w:r>
            <w:r w:rsidR="001D3E62" w:rsidRPr="001D3E62">
              <w:rPr>
                <w:rFonts w:asciiTheme="majorHAnsi" w:hAnsiTheme="majorHAnsi"/>
                <w:sz w:val="22"/>
                <w:szCs w:val="22"/>
              </w:rPr>
              <w:t>Students should have basic computer application skills and a basic understanding of carbon footprint calculations and waste management practices.</w:t>
            </w:r>
          </w:p>
          <w:p w14:paraId="13E779C8" w14:textId="56523599" w:rsidR="00B977DB" w:rsidRPr="002A2018" w:rsidRDefault="00B977DB" w:rsidP="00D94667">
            <w:pPr>
              <w:rPr>
                <w:rFonts w:asciiTheme="majorHAnsi" w:hAnsiTheme="majorHAnsi"/>
                <w:b/>
                <w:sz w:val="22"/>
              </w:rPr>
            </w:pPr>
          </w:p>
        </w:tc>
      </w:tr>
      <w:tr w:rsidR="00B977DB" w:rsidRPr="002A2018" w14:paraId="1F81EB19" w14:textId="77777777" w:rsidTr="00CC4DCC">
        <w:tc>
          <w:tcPr>
            <w:tcW w:w="9709" w:type="dxa"/>
          </w:tcPr>
          <w:p w14:paraId="19B1F819" w14:textId="77777777" w:rsidR="00B977DB" w:rsidRPr="002A2018" w:rsidRDefault="00B977DB" w:rsidP="00D94667">
            <w:pPr>
              <w:rPr>
                <w:rFonts w:asciiTheme="majorHAnsi" w:hAnsiTheme="majorHAnsi"/>
                <w:b/>
                <w:sz w:val="22"/>
              </w:rPr>
            </w:pPr>
          </w:p>
          <w:p w14:paraId="5B879100" w14:textId="77777777" w:rsidR="00B977DB" w:rsidRPr="00DC355F" w:rsidRDefault="009F300F" w:rsidP="00D94667">
            <w:pPr>
              <w:rPr>
                <w:rFonts w:asciiTheme="majorHAnsi" w:hAnsiTheme="majorHAnsi"/>
                <w:b/>
              </w:rPr>
            </w:pPr>
            <w:r w:rsidRPr="00DC355F">
              <w:rPr>
                <w:rFonts w:asciiTheme="majorHAnsi" w:hAnsiTheme="majorHAnsi"/>
                <w:b/>
              </w:rPr>
              <w:t xml:space="preserve">Scope of the </w:t>
            </w:r>
            <w:proofErr w:type="gramStart"/>
            <w:r w:rsidRPr="00DC355F">
              <w:rPr>
                <w:rFonts w:asciiTheme="majorHAnsi" w:hAnsiTheme="majorHAnsi"/>
                <w:b/>
              </w:rPr>
              <w:t>Project :</w:t>
            </w:r>
            <w:proofErr w:type="gramEnd"/>
          </w:p>
          <w:p w14:paraId="606E031B" w14:textId="39DE8E54" w:rsidR="009F300F" w:rsidRPr="002A2018" w:rsidRDefault="001D3E62" w:rsidP="001D3E62">
            <w:pPr>
              <w:rPr>
                <w:rFonts w:asciiTheme="majorHAnsi" w:hAnsiTheme="majorHAnsi"/>
                <w:b/>
                <w:sz w:val="22"/>
              </w:rPr>
            </w:pPr>
            <w:r w:rsidRPr="001D3E62">
              <w:rPr>
                <w:rFonts w:asciiTheme="majorHAnsi" w:hAnsiTheme="majorHAnsi"/>
                <w:bCs/>
                <w:sz w:val="22"/>
              </w:rPr>
              <w:t>The proposed project aims to estimate the carbon footprint associated with kitchen-type food waste dryers. These devices are increasingly used in households and commercial kitchens to reduce the volume of food waste and facilitate its disposal or reuse (e.g., as compost or animal feed). The study will evaluate greenhouse gas (GHG) emissions throughout the lifecycle of these dryers, including electricity consumption during operation, the environmental impact of production, and the potential GHG reductions from avoiding landfill disposal. The goal is to evaluate the potential benefits of food waste dryers as a sustainable waste management solution compared to traditional methods like landfilling.</w:t>
            </w:r>
            <w:r w:rsidR="0058219B">
              <w:rPr>
                <w:rFonts w:asciiTheme="majorHAnsi" w:hAnsiTheme="majorHAnsi"/>
                <w:bCs/>
                <w:sz w:val="22"/>
              </w:rPr>
              <w:t xml:space="preserve"> </w:t>
            </w:r>
            <w:r w:rsidRPr="001D3E62">
              <w:rPr>
                <w:rFonts w:asciiTheme="majorHAnsi" w:hAnsiTheme="majorHAnsi"/>
                <w:bCs/>
                <w:sz w:val="22"/>
              </w:rPr>
              <w:t>By the end of the project, students will provide a comparative analysis of the environmental impact of food waste dryers and highlight opportunities for reducing their carbon footprint.</w:t>
            </w:r>
          </w:p>
          <w:p w14:paraId="777A0796" w14:textId="77777777" w:rsidR="00B977DB" w:rsidRPr="002A2018" w:rsidRDefault="00B977DB" w:rsidP="00D94667">
            <w:pPr>
              <w:rPr>
                <w:rFonts w:asciiTheme="majorHAnsi" w:hAnsiTheme="majorHAnsi"/>
                <w:b/>
                <w:sz w:val="22"/>
              </w:rPr>
            </w:pPr>
          </w:p>
        </w:tc>
      </w:tr>
      <w:tr w:rsidR="00B977DB" w:rsidRPr="002A2018" w14:paraId="33ADDF24" w14:textId="77777777" w:rsidTr="00CC4DCC">
        <w:tc>
          <w:tcPr>
            <w:tcW w:w="9709" w:type="dxa"/>
          </w:tcPr>
          <w:p w14:paraId="5624DD3F" w14:textId="77777777" w:rsidR="009F300F" w:rsidRPr="00DC355F" w:rsidRDefault="009F300F" w:rsidP="009F300F">
            <w:pPr>
              <w:spacing w:before="120"/>
              <w:rPr>
                <w:rFonts w:asciiTheme="majorHAnsi" w:hAnsiTheme="majorHAnsi"/>
                <w:b/>
              </w:rPr>
            </w:pPr>
            <w:r w:rsidRPr="00DC355F">
              <w:rPr>
                <w:rFonts w:asciiTheme="majorHAnsi" w:hAnsiTheme="majorHAnsi"/>
                <w:b/>
              </w:rPr>
              <w:t xml:space="preserve">Hardware/Software/Lab/Equipment </w:t>
            </w:r>
            <w:proofErr w:type="gramStart"/>
            <w:r w:rsidRPr="00DC355F">
              <w:rPr>
                <w:rFonts w:asciiTheme="majorHAnsi" w:hAnsiTheme="majorHAnsi"/>
                <w:b/>
              </w:rPr>
              <w:t>Requirements :</w:t>
            </w:r>
            <w:proofErr w:type="gramEnd"/>
          </w:p>
          <w:p w14:paraId="6AA6AC8D" w14:textId="77777777" w:rsidR="0058219B" w:rsidRDefault="002D7405" w:rsidP="0058219B">
            <w:pPr>
              <w:rPr>
                <w:rFonts w:asciiTheme="majorHAnsi" w:hAnsiTheme="majorHAnsi"/>
                <w:bCs/>
                <w:sz w:val="22"/>
              </w:rPr>
            </w:pPr>
            <w:r w:rsidRPr="002D7405">
              <w:rPr>
                <w:rFonts w:asciiTheme="majorHAnsi" w:hAnsiTheme="majorHAnsi"/>
                <w:bCs/>
                <w:sz w:val="22"/>
              </w:rPr>
              <w:t>Open/</w:t>
            </w:r>
            <w:r w:rsidR="00607526" w:rsidRPr="002D7405">
              <w:rPr>
                <w:rFonts w:asciiTheme="majorHAnsi" w:hAnsiTheme="majorHAnsi"/>
                <w:bCs/>
                <w:sz w:val="22"/>
              </w:rPr>
              <w:t xml:space="preserve">Free or student </w:t>
            </w:r>
            <w:r w:rsidRPr="002D7405">
              <w:rPr>
                <w:rFonts w:asciiTheme="majorHAnsi" w:hAnsiTheme="majorHAnsi"/>
                <w:bCs/>
                <w:sz w:val="22"/>
              </w:rPr>
              <w:t xml:space="preserve">version </w:t>
            </w:r>
            <w:r w:rsidR="004162DD">
              <w:rPr>
                <w:rFonts w:asciiTheme="majorHAnsi" w:hAnsiTheme="majorHAnsi"/>
                <w:bCs/>
                <w:sz w:val="22"/>
              </w:rPr>
              <w:t>of</w:t>
            </w:r>
            <w:r w:rsidR="00607526" w:rsidRPr="002D7405">
              <w:rPr>
                <w:rFonts w:asciiTheme="majorHAnsi" w:hAnsiTheme="majorHAnsi"/>
                <w:bCs/>
                <w:sz w:val="22"/>
              </w:rPr>
              <w:t xml:space="preserve"> </w:t>
            </w:r>
          </w:p>
          <w:p w14:paraId="28DBD254" w14:textId="692FD260" w:rsidR="001D3E62" w:rsidRPr="0058219B" w:rsidRDefault="001D3E62" w:rsidP="0058219B">
            <w:pPr>
              <w:pStyle w:val="ListeParagraf"/>
              <w:numPr>
                <w:ilvl w:val="0"/>
                <w:numId w:val="16"/>
              </w:numPr>
              <w:rPr>
                <w:rFonts w:asciiTheme="majorHAnsi" w:hAnsiTheme="majorHAnsi"/>
                <w:sz w:val="22"/>
                <w:szCs w:val="22"/>
              </w:rPr>
            </w:pPr>
            <w:r w:rsidRPr="0058219B">
              <w:rPr>
                <w:rFonts w:asciiTheme="majorHAnsi" w:hAnsiTheme="majorHAnsi"/>
                <w:b/>
                <w:bCs/>
                <w:sz w:val="22"/>
                <w:szCs w:val="22"/>
              </w:rPr>
              <w:t>Carbon Accounting Software</w:t>
            </w:r>
            <w:r w:rsidRPr="0058219B">
              <w:rPr>
                <w:rFonts w:asciiTheme="majorHAnsi" w:hAnsiTheme="majorHAnsi"/>
                <w:sz w:val="22"/>
                <w:szCs w:val="22"/>
              </w:rPr>
              <w:t>: For carbon footprint calculations (</w:t>
            </w:r>
            <w:proofErr w:type="spellStart"/>
            <w:r w:rsidRPr="0058219B">
              <w:rPr>
                <w:rFonts w:asciiTheme="majorHAnsi" w:hAnsiTheme="majorHAnsi"/>
                <w:sz w:val="22"/>
                <w:szCs w:val="22"/>
              </w:rPr>
              <w:t>OpenLCA</w:t>
            </w:r>
            <w:proofErr w:type="spellEnd"/>
            <w:r w:rsidRPr="0058219B">
              <w:rPr>
                <w:rFonts w:asciiTheme="majorHAnsi" w:hAnsiTheme="majorHAnsi"/>
                <w:sz w:val="22"/>
                <w:szCs w:val="22"/>
              </w:rPr>
              <w:t xml:space="preserve">, </w:t>
            </w:r>
            <w:proofErr w:type="spellStart"/>
            <w:r w:rsidRPr="0058219B">
              <w:rPr>
                <w:rFonts w:asciiTheme="majorHAnsi" w:hAnsiTheme="majorHAnsi"/>
                <w:sz w:val="22"/>
                <w:szCs w:val="22"/>
              </w:rPr>
              <w:t>CCaLC</w:t>
            </w:r>
            <w:proofErr w:type="spellEnd"/>
            <w:r w:rsidRPr="0058219B">
              <w:rPr>
                <w:rFonts w:asciiTheme="majorHAnsi" w:hAnsiTheme="majorHAnsi"/>
                <w:sz w:val="22"/>
                <w:szCs w:val="22"/>
              </w:rPr>
              <w:t xml:space="preserve">: Carbon Calculations over the Life Cycle, </w:t>
            </w:r>
            <w:proofErr w:type="spellStart"/>
            <w:r w:rsidRPr="0058219B">
              <w:rPr>
                <w:rFonts w:asciiTheme="majorHAnsi" w:hAnsiTheme="majorHAnsi"/>
                <w:sz w:val="22"/>
                <w:szCs w:val="22"/>
              </w:rPr>
              <w:t>GaBi</w:t>
            </w:r>
            <w:proofErr w:type="spellEnd"/>
            <w:r w:rsidRPr="0058219B">
              <w:rPr>
                <w:rFonts w:asciiTheme="majorHAnsi" w:hAnsiTheme="majorHAnsi"/>
                <w:sz w:val="22"/>
                <w:szCs w:val="22"/>
              </w:rPr>
              <w:t xml:space="preserve"> Education).</w:t>
            </w:r>
          </w:p>
          <w:p w14:paraId="14209A10" w14:textId="77777777" w:rsidR="001D3E62" w:rsidRPr="001D3E62" w:rsidRDefault="001D3E62" w:rsidP="0058219B">
            <w:pPr>
              <w:numPr>
                <w:ilvl w:val="0"/>
                <w:numId w:val="16"/>
              </w:numPr>
              <w:spacing w:before="100" w:beforeAutospacing="1" w:after="100" w:afterAutospacing="1"/>
              <w:rPr>
                <w:rFonts w:asciiTheme="majorHAnsi" w:hAnsiTheme="majorHAnsi"/>
                <w:sz w:val="22"/>
                <w:szCs w:val="22"/>
              </w:rPr>
            </w:pPr>
            <w:r w:rsidRPr="001D3E62">
              <w:rPr>
                <w:rFonts w:asciiTheme="majorHAnsi" w:hAnsiTheme="majorHAnsi"/>
                <w:b/>
                <w:bCs/>
                <w:sz w:val="22"/>
                <w:szCs w:val="22"/>
              </w:rPr>
              <w:t>Energy Consumption Tools</w:t>
            </w:r>
            <w:r w:rsidRPr="001D3E62">
              <w:rPr>
                <w:rFonts w:asciiTheme="majorHAnsi" w:hAnsiTheme="majorHAnsi"/>
                <w:sz w:val="22"/>
                <w:szCs w:val="22"/>
              </w:rPr>
              <w:t xml:space="preserve">: For estimating electricity use and emissions (EPA’s Energy Star, </w:t>
            </w:r>
            <w:proofErr w:type="spellStart"/>
            <w:r w:rsidRPr="001D3E62">
              <w:rPr>
                <w:rFonts w:asciiTheme="majorHAnsi" w:hAnsiTheme="majorHAnsi"/>
                <w:sz w:val="22"/>
                <w:szCs w:val="22"/>
              </w:rPr>
              <w:t>RETScreen</w:t>
            </w:r>
            <w:proofErr w:type="spellEnd"/>
            <w:r w:rsidRPr="001D3E62">
              <w:rPr>
                <w:rFonts w:asciiTheme="majorHAnsi" w:hAnsiTheme="majorHAnsi"/>
                <w:sz w:val="22"/>
                <w:szCs w:val="22"/>
              </w:rPr>
              <w:t>).</w:t>
            </w:r>
          </w:p>
          <w:p w14:paraId="41C31E78" w14:textId="77777777" w:rsidR="001D3E62" w:rsidRPr="001D3E62" w:rsidRDefault="001D3E62" w:rsidP="0058219B">
            <w:pPr>
              <w:numPr>
                <w:ilvl w:val="0"/>
                <w:numId w:val="16"/>
              </w:numPr>
              <w:spacing w:before="100" w:beforeAutospacing="1" w:after="100" w:afterAutospacing="1"/>
              <w:rPr>
                <w:rFonts w:asciiTheme="majorHAnsi" w:hAnsiTheme="majorHAnsi"/>
                <w:sz w:val="22"/>
                <w:szCs w:val="22"/>
              </w:rPr>
            </w:pPr>
            <w:r w:rsidRPr="001D3E62">
              <w:rPr>
                <w:rFonts w:asciiTheme="majorHAnsi" w:hAnsiTheme="majorHAnsi"/>
                <w:b/>
                <w:bCs/>
                <w:sz w:val="22"/>
                <w:szCs w:val="22"/>
              </w:rPr>
              <w:t>Emission Calculation Tools</w:t>
            </w:r>
            <w:r w:rsidRPr="001D3E62">
              <w:rPr>
                <w:rFonts w:asciiTheme="majorHAnsi" w:hAnsiTheme="majorHAnsi"/>
                <w:sz w:val="22"/>
                <w:szCs w:val="22"/>
              </w:rPr>
              <w:t>: For quantifying GHG emissions (EPA’s WARM Model, GHG Equivalency Calculator).</w:t>
            </w:r>
          </w:p>
          <w:p w14:paraId="7574C672" w14:textId="77777777" w:rsidR="001D3E62" w:rsidRPr="001D3E62" w:rsidRDefault="001D3E62" w:rsidP="0058219B">
            <w:pPr>
              <w:numPr>
                <w:ilvl w:val="0"/>
                <w:numId w:val="16"/>
              </w:numPr>
              <w:spacing w:before="100" w:beforeAutospacing="1" w:after="100" w:afterAutospacing="1"/>
              <w:rPr>
                <w:rFonts w:asciiTheme="majorHAnsi" w:hAnsiTheme="majorHAnsi"/>
                <w:sz w:val="22"/>
                <w:szCs w:val="22"/>
              </w:rPr>
            </w:pPr>
            <w:r w:rsidRPr="001D3E62">
              <w:rPr>
                <w:rFonts w:asciiTheme="majorHAnsi" w:hAnsiTheme="majorHAnsi"/>
                <w:b/>
                <w:bCs/>
                <w:sz w:val="22"/>
                <w:szCs w:val="22"/>
              </w:rPr>
              <w:t>Standards</w:t>
            </w:r>
            <w:r w:rsidRPr="001D3E62">
              <w:rPr>
                <w:rFonts w:asciiTheme="majorHAnsi" w:hAnsiTheme="majorHAnsi"/>
                <w:sz w:val="22"/>
                <w:szCs w:val="22"/>
              </w:rPr>
              <w:t>: ISO 14067:2018 Greenhouse gases - Carbon footprint of products.</w:t>
            </w:r>
          </w:p>
          <w:p w14:paraId="539FC74E" w14:textId="77777777" w:rsidR="00B977DB" w:rsidRPr="002A2018" w:rsidRDefault="00B977DB" w:rsidP="00D94667">
            <w:pPr>
              <w:rPr>
                <w:rFonts w:asciiTheme="majorHAnsi" w:hAnsiTheme="majorHAnsi"/>
                <w:b/>
                <w:sz w:val="22"/>
              </w:rPr>
            </w:pPr>
          </w:p>
        </w:tc>
      </w:tr>
      <w:tr w:rsidR="00B977DB" w:rsidRPr="002A2018" w14:paraId="0350430D" w14:textId="77777777" w:rsidTr="00CC4DCC">
        <w:tc>
          <w:tcPr>
            <w:tcW w:w="9709" w:type="dxa"/>
          </w:tcPr>
          <w:p w14:paraId="30563FD2" w14:textId="77777777" w:rsidR="00B977DB" w:rsidRPr="002A2018" w:rsidRDefault="00B977DB" w:rsidP="00D94667">
            <w:pPr>
              <w:rPr>
                <w:rFonts w:asciiTheme="majorHAnsi" w:hAnsiTheme="majorHAnsi"/>
                <w:b/>
                <w:sz w:val="22"/>
              </w:rPr>
            </w:pPr>
          </w:p>
          <w:p w14:paraId="77DB29A9" w14:textId="329A72B1" w:rsidR="009F300F" w:rsidRDefault="009F300F" w:rsidP="009F300F">
            <w:pPr>
              <w:jc w:val="both"/>
              <w:rPr>
                <w:rFonts w:asciiTheme="majorHAnsi" w:hAnsiTheme="majorHAnsi"/>
                <w:b/>
              </w:rPr>
            </w:pPr>
            <w:r w:rsidRPr="00DC355F">
              <w:rPr>
                <w:rFonts w:asciiTheme="majorHAnsi" w:hAnsiTheme="majorHAnsi"/>
                <w:b/>
              </w:rPr>
              <w:t xml:space="preserve">Development </w:t>
            </w:r>
            <w:proofErr w:type="gramStart"/>
            <w:r w:rsidRPr="00DC355F">
              <w:rPr>
                <w:rFonts w:asciiTheme="majorHAnsi" w:hAnsiTheme="majorHAnsi"/>
                <w:b/>
              </w:rPr>
              <w:t>Plan :</w:t>
            </w:r>
            <w:proofErr w:type="gramEnd"/>
          </w:p>
          <w:p w14:paraId="6A2EBD1A" w14:textId="1E196F41" w:rsidR="001D3E62" w:rsidRDefault="001D3E62" w:rsidP="009F300F">
            <w:pPr>
              <w:jc w:val="both"/>
              <w:rPr>
                <w:rFonts w:asciiTheme="majorHAnsi" w:hAnsiTheme="majorHAnsi"/>
                <w:b/>
              </w:rPr>
            </w:pPr>
          </w:p>
          <w:p w14:paraId="3232D1E4" w14:textId="77777777" w:rsidR="001D3E62" w:rsidRDefault="001D3E62" w:rsidP="00A779A2">
            <w:pPr>
              <w:numPr>
                <w:ilvl w:val="0"/>
                <w:numId w:val="13"/>
              </w:numPr>
              <w:spacing w:before="100" w:beforeAutospacing="1" w:after="100" w:afterAutospacing="1"/>
              <w:rPr>
                <w:rFonts w:asciiTheme="majorHAnsi" w:hAnsiTheme="majorHAnsi"/>
                <w:sz w:val="22"/>
                <w:szCs w:val="22"/>
              </w:rPr>
            </w:pPr>
            <w:r w:rsidRPr="001D3E62">
              <w:rPr>
                <w:rFonts w:asciiTheme="majorHAnsi" w:hAnsiTheme="majorHAnsi"/>
                <w:sz w:val="22"/>
                <w:szCs w:val="22"/>
              </w:rPr>
              <w:lastRenderedPageBreak/>
              <w:t>Identify necessary data for each scenario, such as electricity consumption, dryer capacity, waste volume reduction, and emissions data.</w:t>
            </w:r>
          </w:p>
          <w:p w14:paraId="541E7607" w14:textId="292CAE98" w:rsidR="001D3E62" w:rsidRPr="001D3E62" w:rsidRDefault="001D3E62" w:rsidP="00A779A2">
            <w:pPr>
              <w:numPr>
                <w:ilvl w:val="0"/>
                <w:numId w:val="13"/>
              </w:numPr>
              <w:spacing w:before="100" w:beforeAutospacing="1" w:after="100" w:afterAutospacing="1"/>
              <w:rPr>
                <w:rFonts w:asciiTheme="majorHAnsi" w:hAnsiTheme="majorHAnsi"/>
                <w:sz w:val="22"/>
                <w:szCs w:val="22"/>
              </w:rPr>
            </w:pPr>
            <w:r w:rsidRPr="001D3E62">
              <w:rPr>
                <w:rFonts w:asciiTheme="majorHAnsi" w:hAnsiTheme="majorHAnsi"/>
                <w:sz w:val="22"/>
                <w:szCs w:val="22"/>
              </w:rPr>
              <w:t>Gather data from manufacturers, literature, and user manuals to assess energy consumption and environmental impact.</w:t>
            </w:r>
          </w:p>
          <w:p w14:paraId="2B0BB15A" w14:textId="62AAD50B" w:rsidR="001D3E62" w:rsidRPr="001D3E62" w:rsidRDefault="001D3E62" w:rsidP="002E2DD0">
            <w:pPr>
              <w:numPr>
                <w:ilvl w:val="0"/>
                <w:numId w:val="13"/>
              </w:numPr>
              <w:spacing w:before="100" w:beforeAutospacing="1" w:after="100" w:afterAutospacing="1"/>
              <w:rPr>
                <w:rFonts w:asciiTheme="majorHAnsi" w:hAnsiTheme="majorHAnsi"/>
                <w:sz w:val="22"/>
                <w:szCs w:val="22"/>
              </w:rPr>
            </w:pPr>
            <w:r w:rsidRPr="001D3E62">
              <w:rPr>
                <w:rFonts w:asciiTheme="majorHAnsi" w:hAnsiTheme="majorHAnsi"/>
                <w:sz w:val="22"/>
                <w:szCs w:val="22"/>
              </w:rPr>
              <w:t>Quantify the carbon footprint (CO₂-eq emissions) by considering:</w:t>
            </w:r>
          </w:p>
          <w:p w14:paraId="7A9F8B8E" w14:textId="77777777" w:rsidR="001D3E62" w:rsidRPr="001D3E62" w:rsidRDefault="001D3E62" w:rsidP="001D3E62">
            <w:pPr>
              <w:numPr>
                <w:ilvl w:val="1"/>
                <w:numId w:val="13"/>
              </w:numPr>
              <w:spacing w:before="100" w:beforeAutospacing="1" w:after="100" w:afterAutospacing="1"/>
              <w:rPr>
                <w:rFonts w:asciiTheme="majorHAnsi" w:hAnsiTheme="majorHAnsi"/>
                <w:sz w:val="22"/>
                <w:szCs w:val="22"/>
              </w:rPr>
            </w:pPr>
            <w:r w:rsidRPr="001D3E62">
              <w:rPr>
                <w:rFonts w:asciiTheme="majorHAnsi" w:hAnsiTheme="majorHAnsi"/>
                <w:b/>
                <w:bCs/>
                <w:sz w:val="22"/>
                <w:szCs w:val="22"/>
              </w:rPr>
              <w:t>Direct emissions</w:t>
            </w:r>
            <w:r w:rsidRPr="001D3E62">
              <w:rPr>
                <w:rFonts w:asciiTheme="majorHAnsi" w:hAnsiTheme="majorHAnsi"/>
                <w:sz w:val="22"/>
                <w:szCs w:val="22"/>
              </w:rPr>
              <w:t>: From energy consumption during operation.</w:t>
            </w:r>
          </w:p>
          <w:p w14:paraId="55B9B9D3" w14:textId="77777777" w:rsidR="001D3E62" w:rsidRPr="001D3E62" w:rsidRDefault="001D3E62" w:rsidP="001D3E62">
            <w:pPr>
              <w:numPr>
                <w:ilvl w:val="1"/>
                <w:numId w:val="13"/>
              </w:numPr>
              <w:spacing w:before="100" w:beforeAutospacing="1" w:after="100" w:afterAutospacing="1"/>
              <w:rPr>
                <w:rFonts w:asciiTheme="majorHAnsi" w:hAnsiTheme="majorHAnsi"/>
                <w:sz w:val="22"/>
                <w:szCs w:val="22"/>
              </w:rPr>
            </w:pPr>
            <w:r w:rsidRPr="001D3E62">
              <w:rPr>
                <w:rFonts w:asciiTheme="majorHAnsi" w:hAnsiTheme="majorHAnsi"/>
                <w:b/>
                <w:bCs/>
                <w:sz w:val="22"/>
                <w:szCs w:val="22"/>
              </w:rPr>
              <w:t>Indirect emissions</w:t>
            </w:r>
            <w:r w:rsidRPr="001D3E62">
              <w:rPr>
                <w:rFonts w:asciiTheme="majorHAnsi" w:hAnsiTheme="majorHAnsi"/>
                <w:sz w:val="22"/>
                <w:szCs w:val="22"/>
              </w:rPr>
              <w:t>: From the production of dryers, transportation, and waste disposal.</w:t>
            </w:r>
          </w:p>
          <w:p w14:paraId="511ABB94" w14:textId="77777777" w:rsidR="001D3E62" w:rsidRPr="001D3E62" w:rsidRDefault="001D3E62" w:rsidP="001D3E62">
            <w:pPr>
              <w:numPr>
                <w:ilvl w:val="0"/>
                <w:numId w:val="13"/>
              </w:numPr>
              <w:spacing w:before="100" w:beforeAutospacing="1" w:after="100" w:afterAutospacing="1"/>
              <w:rPr>
                <w:rFonts w:asciiTheme="majorHAnsi" w:hAnsiTheme="majorHAnsi"/>
                <w:sz w:val="22"/>
                <w:szCs w:val="22"/>
              </w:rPr>
            </w:pPr>
            <w:r w:rsidRPr="001D3E62">
              <w:rPr>
                <w:rFonts w:asciiTheme="majorHAnsi" w:hAnsiTheme="majorHAnsi"/>
                <w:sz w:val="22"/>
                <w:szCs w:val="22"/>
              </w:rPr>
              <w:t>Assess the avoided emissions from diverting food waste from landfills using food waste dryers.</w:t>
            </w:r>
          </w:p>
          <w:p w14:paraId="58CF79BA" w14:textId="77777777" w:rsidR="001D3E62" w:rsidRDefault="001D3E62" w:rsidP="00DD78E7">
            <w:pPr>
              <w:numPr>
                <w:ilvl w:val="0"/>
                <w:numId w:val="13"/>
              </w:numPr>
              <w:spacing w:before="100" w:beforeAutospacing="1" w:after="100" w:afterAutospacing="1"/>
              <w:rPr>
                <w:rFonts w:asciiTheme="majorHAnsi" w:hAnsiTheme="majorHAnsi"/>
                <w:sz w:val="22"/>
                <w:szCs w:val="22"/>
              </w:rPr>
            </w:pPr>
            <w:r w:rsidRPr="001D3E62">
              <w:rPr>
                <w:rFonts w:asciiTheme="majorHAnsi" w:hAnsiTheme="majorHAnsi"/>
                <w:sz w:val="22"/>
                <w:szCs w:val="22"/>
              </w:rPr>
              <w:t>Analyze emissions reduction potential through electricity-saving practices (e.g., energy-efficient dryer models).</w:t>
            </w:r>
          </w:p>
          <w:p w14:paraId="7E79EA08" w14:textId="283372FF" w:rsidR="001D3E62" w:rsidRPr="001D3E62" w:rsidRDefault="001D3E62" w:rsidP="00DD78E7">
            <w:pPr>
              <w:numPr>
                <w:ilvl w:val="0"/>
                <w:numId w:val="13"/>
              </w:numPr>
              <w:spacing w:before="100" w:beforeAutospacing="1" w:after="100" w:afterAutospacing="1"/>
              <w:rPr>
                <w:rFonts w:asciiTheme="majorHAnsi" w:hAnsiTheme="majorHAnsi"/>
                <w:sz w:val="22"/>
                <w:szCs w:val="22"/>
              </w:rPr>
            </w:pPr>
            <w:r w:rsidRPr="001D3E62">
              <w:rPr>
                <w:rFonts w:asciiTheme="majorHAnsi" w:hAnsiTheme="majorHAnsi"/>
                <w:sz w:val="22"/>
                <w:szCs w:val="22"/>
              </w:rPr>
              <w:t>Compare the carbon footprint between food waste dryers and landfilling</w:t>
            </w:r>
          </w:p>
          <w:p w14:paraId="492D4849" w14:textId="692A0CB2" w:rsidR="001D3E62" w:rsidRPr="001D3E62" w:rsidRDefault="001D3E62" w:rsidP="001D3E62">
            <w:pPr>
              <w:numPr>
                <w:ilvl w:val="0"/>
                <w:numId w:val="13"/>
              </w:numPr>
              <w:spacing w:before="100" w:beforeAutospacing="1" w:after="100" w:afterAutospacing="1"/>
              <w:rPr>
                <w:rFonts w:asciiTheme="majorHAnsi" w:hAnsiTheme="majorHAnsi"/>
                <w:sz w:val="22"/>
                <w:szCs w:val="22"/>
              </w:rPr>
            </w:pPr>
            <w:r>
              <w:rPr>
                <w:rFonts w:asciiTheme="majorHAnsi" w:hAnsiTheme="majorHAnsi"/>
                <w:sz w:val="22"/>
                <w:szCs w:val="22"/>
              </w:rPr>
              <w:t>C</w:t>
            </w:r>
            <w:r w:rsidRPr="001D3E62">
              <w:rPr>
                <w:rFonts w:asciiTheme="majorHAnsi" w:hAnsiTheme="majorHAnsi"/>
                <w:sz w:val="22"/>
                <w:szCs w:val="22"/>
              </w:rPr>
              <w:t xml:space="preserve">ompile the results into a detailed report, including carbon footprint calculations </w:t>
            </w:r>
          </w:p>
          <w:p w14:paraId="157C0494" w14:textId="2791C78C" w:rsidR="001D3E62" w:rsidRPr="001D3E62" w:rsidRDefault="001D3E62" w:rsidP="001D3E62">
            <w:pPr>
              <w:numPr>
                <w:ilvl w:val="0"/>
                <w:numId w:val="13"/>
              </w:numPr>
              <w:spacing w:before="100" w:beforeAutospacing="1" w:after="100" w:afterAutospacing="1"/>
              <w:rPr>
                <w:rFonts w:asciiTheme="majorHAnsi" w:hAnsiTheme="majorHAnsi"/>
                <w:sz w:val="22"/>
                <w:szCs w:val="22"/>
              </w:rPr>
            </w:pPr>
            <w:r w:rsidRPr="001D3E62">
              <w:rPr>
                <w:rFonts w:asciiTheme="majorHAnsi" w:hAnsiTheme="majorHAnsi"/>
                <w:sz w:val="22"/>
                <w:szCs w:val="22"/>
              </w:rPr>
              <w:t>Incorporate visual aids like carbon footprint graphs and flowcharts</w:t>
            </w:r>
          </w:p>
          <w:p w14:paraId="51C86AAC" w14:textId="77777777" w:rsidR="001D3E62" w:rsidRPr="001D3E62" w:rsidRDefault="001D3E62" w:rsidP="001D3E62">
            <w:pPr>
              <w:numPr>
                <w:ilvl w:val="0"/>
                <w:numId w:val="13"/>
              </w:numPr>
              <w:spacing w:before="100" w:beforeAutospacing="1" w:after="100" w:afterAutospacing="1"/>
              <w:rPr>
                <w:rFonts w:asciiTheme="majorHAnsi" w:hAnsiTheme="majorHAnsi"/>
                <w:sz w:val="22"/>
                <w:szCs w:val="22"/>
              </w:rPr>
            </w:pPr>
            <w:r w:rsidRPr="001D3E62">
              <w:rPr>
                <w:rFonts w:asciiTheme="majorHAnsi" w:hAnsiTheme="majorHAnsi"/>
                <w:sz w:val="22"/>
                <w:szCs w:val="22"/>
              </w:rPr>
              <w:t>Provide actionable recommendations for consumers or manufacturers on improving the sustainability of kitchen-type food waste dryers.</w:t>
            </w:r>
          </w:p>
          <w:p w14:paraId="19DE6187" w14:textId="77777777" w:rsidR="00B977DB" w:rsidRPr="002A2018" w:rsidRDefault="00B977DB" w:rsidP="001D3E62">
            <w:pPr>
              <w:jc w:val="both"/>
              <w:rPr>
                <w:rFonts w:asciiTheme="majorHAnsi" w:hAnsiTheme="majorHAnsi"/>
                <w:b/>
                <w:sz w:val="22"/>
              </w:rPr>
            </w:pPr>
          </w:p>
        </w:tc>
      </w:tr>
    </w:tbl>
    <w:p w14:paraId="7380CAF8" w14:textId="54C30AC0" w:rsidR="00B80550" w:rsidRPr="001D3E62" w:rsidRDefault="00B80550" w:rsidP="00B80550">
      <w:pPr>
        <w:rPr>
          <w:rFonts w:asciiTheme="majorHAnsi" w:hAnsiTheme="majorHAnsi"/>
          <w:sz w:val="22"/>
          <w:szCs w:val="22"/>
        </w:rPr>
      </w:pPr>
    </w:p>
    <w:sectPr w:rsidR="00B80550" w:rsidRPr="001D3E62" w:rsidSect="009C401E">
      <w:headerReference w:type="default" r:id="rId8"/>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3B0A0" w14:textId="77777777" w:rsidR="00117681" w:rsidRDefault="00117681">
      <w:r>
        <w:separator/>
      </w:r>
    </w:p>
  </w:endnote>
  <w:endnote w:type="continuationSeparator" w:id="0">
    <w:p w14:paraId="790EC440" w14:textId="77777777" w:rsidR="00117681" w:rsidRDefault="0011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C23FC" w14:textId="77777777" w:rsidR="00117681" w:rsidRDefault="00117681">
      <w:r>
        <w:separator/>
      </w:r>
    </w:p>
  </w:footnote>
  <w:footnote w:type="continuationSeparator" w:id="0">
    <w:p w14:paraId="70CF7A91" w14:textId="77777777" w:rsidR="00117681" w:rsidRDefault="001176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1C8CE" w14:textId="77777777" w:rsidR="00FB1AC4" w:rsidRPr="00FB1AC4" w:rsidRDefault="0011205E" w:rsidP="00FB1AC4">
    <w:pPr>
      <w:pStyle w:val="stBilgi"/>
    </w:pPr>
    <w:r>
      <w:rPr>
        <w:b/>
        <w:noProof/>
        <w:lang w:val="tr-TR" w:eastAsia="tr-TR"/>
      </w:rPr>
      <w:drawing>
        <wp:inline distT="0" distB="0" distL="0" distR="0" wp14:anchorId="31F418DA" wp14:editId="7C6A1E63">
          <wp:extent cx="645160" cy="638175"/>
          <wp:effectExtent l="0" t="0" r="254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160" cy="638175"/>
                  </a:xfrm>
                  <a:prstGeom prst="rect">
                    <a:avLst/>
                  </a:prstGeom>
                  <a:noFill/>
                </pic:spPr>
              </pic:pic>
            </a:graphicData>
          </a:graphic>
        </wp:inline>
      </w:drawing>
    </w:r>
    <w:r w:rsidR="00FB1AC4">
      <w:rPr>
        <w:b/>
      </w:rPr>
      <w:t xml:space="preserve"> </w:t>
    </w:r>
    <w:r w:rsidR="00FB1AC4">
      <w:rPr>
        <w:b/>
      </w:rPr>
      <w:tab/>
    </w:r>
    <w:r w:rsidR="00FB1AC4">
      <w:rPr>
        <w:b/>
      </w:rPr>
      <w:tab/>
    </w:r>
    <w:r>
      <w:rPr>
        <w:b/>
        <w:noProof/>
        <w:lang w:val="tr-TR" w:eastAsia="tr-TR"/>
      </w:rPr>
      <w:drawing>
        <wp:inline distT="0" distB="0" distL="0" distR="0" wp14:anchorId="0E1CA8D7" wp14:editId="7C85F0BB">
          <wp:extent cx="628650" cy="600075"/>
          <wp:effectExtent l="0" t="0" r="0" b="9525"/>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0523B"/>
    <w:multiLevelType w:val="multilevel"/>
    <w:tmpl w:val="E812A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D0B3F"/>
    <w:multiLevelType w:val="hybridMultilevel"/>
    <w:tmpl w:val="246EFB3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7362279"/>
    <w:multiLevelType w:val="hybridMultilevel"/>
    <w:tmpl w:val="46164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A3DEF"/>
    <w:multiLevelType w:val="multilevel"/>
    <w:tmpl w:val="68AC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EE6CE6"/>
    <w:multiLevelType w:val="multilevel"/>
    <w:tmpl w:val="13CA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DA4847"/>
    <w:multiLevelType w:val="hybridMultilevel"/>
    <w:tmpl w:val="062E516C"/>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30DB7508"/>
    <w:multiLevelType w:val="multilevel"/>
    <w:tmpl w:val="097C4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686A06"/>
    <w:multiLevelType w:val="multilevel"/>
    <w:tmpl w:val="647ED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E25FC8"/>
    <w:multiLevelType w:val="multilevel"/>
    <w:tmpl w:val="72CA2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304390"/>
    <w:multiLevelType w:val="hybridMultilevel"/>
    <w:tmpl w:val="58DED23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552C3545"/>
    <w:multiLevelType w:val="multilevel"/>
    <w:tmpl w:val="A2623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E4305C"/>
    <w:multiLevelType w:val="hybridMultilevel"/>
    <w:tmpl w:val="F4D2CE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BE35ABF"/>
    <w:multiLevelType w:val="multilevel"/>
    <w:tmpl w:val="45D4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4765B2"/>
    <w:multiLevelType w:val="hybridMultilevel"/>
    <w:tmpl w:val="5042512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773D2F0E"/>
    <w:multiLevelType w:val="multilevel"/>
    <w:tmpl w:val="BD0CF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AB7852"/>
    <w:multiLevelType w:val="hybridMultilevel"/>
    <w:tmpl w:val="4C247A4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2"/>
  </w:num>
  <w:num w:numId="4">
    <w:abstractNumId w:val="0"/>
  </w:num>
  <w:num w:numId="5">
    <w:abstractNumId w:val="13"/>
  </w:num>
  <w:num w:numId="6">
    <w:abstractNumId w:val="11"/>
  </w:num>
  <w:num w:numId="7">
    <w:abstractNumId w:val="9"/>
  </w:num>
  <w:num w:numId="8">
    <w:abstractNumId w:val="15"/>
  </w:num>
  <w:num w:numId="9">
    <w:abstractNumId w:val="1"/>
  </w:num>
  <w:num w:numId="10">
    <w:abstractNumId w:val="5"/>
  </w:num>
  <w:num w:numId="11">
    <w:abstractNumId w:val="6"/>
  </w:num>
  <w:num w:numId="12">
    <w:abstractNumId w:val="14"/>
  </w:num>
  <w:num w:numId="13">
    <w:abstractNumId w:val="7"/>
  </w:num>
  <w:num w:numId="14">
    <w:abstractNumId w:val="10"/>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DAB"/>
    <w:rsid w:val="00010970"/>
    <w:rsid w:val="00060BFC"/>
    <w:rsid w:val="00070B0F"/>
    <w:rsid w:val="00072265"/>
    <w:rsid w:val="00093C86"/>
    <w:rsid w:val="000943E8"/>
    <w:rsid w:val="000B5B03"/>
    <w:rsid w:val="000C48FD"/>
    <w:rsid w:val="000D77B2"/>
    <w:rsid w:val="0011205E"/>
    <w:rsid w:val="00117681"/>
    <w:rsid w:val="001230AD"/>
    <w:rsid w:val="00161364"/>
    <w:rsid w:val="001B76FA"/>
    <w:rsid w:val="001C66DE"/>
    <w:rsid w:val="001D3E62"/>
    <w:rsid w:val="00227FAA"/>
    <w:rsid w:val="00245225"/>
    <w:rsid w:val="0028680E"/>
    <w:rsid w:val="002944C9"/>
    <w:rsid w:val="002A2018"/>
    <w:rsid w:val="002D7405"/>
    <w:rsid w:val="003234A9"/>
    <w:rsid w:val="00374D30"/>
    <w:rsid w:val="00376C18"/>
    <w:rsid w:val="00391F8B"/>
    <w:rsid w:val="00392061"/>
    <w:rsid w:val="003A2B28"/>
    <w:rsid w:val="003B6FA7"/>
    <w:rsid w:val="003C0335"/>
    <w:rsid w:val="003D38DE"/>
    <w:rsid w:val="003E1AE8"/>
    <w:rsid w:val="00412C4B"/>
    <w:rsid w:val="004162DD"/>
    <w:rsid w:val="004204A0"/>
    <w:rsid w:val="00424F13"/>
    <w:rsid w:val="00425542"/>
    <w:rsid w:val="00457299"/>
    <w:rsid w:val="004A38F3"/>
    <w:rsid w:val="004A4699"/>
    <w:rsid w:val="004C4A14"/>
    <w:rsid w:val="004D05D7"/>
    <w:rsid w:val="004F4BA1"/>
    <w:rsid w:val="00527540"/>
    <w:rsid w:val="005368CD"/>
    <w:rsid w:val="00556391"/>
    <w:rsid w:val="005578DB"/>
    <w:rsid w:val="005815DE"/>
    <w:rsid w:val="0058219B"/>
    <w:rsid w:val="00585C60"/>
    <w:rsid w:val="00594A2C"/>
    <w:rsid w:val="00607526"/>
    <w:rsid w:val="00613FFA"/>
    <w:rsid w:val="00635727"/>
    <w:rsid w:val="00635C9F"/>
    <w:rsid w:val="00657246"/>
    <w:rsid w:val="00664A21"/>
    <w:rsid w:val="006654A2"/>
    <w:rsid w:val="00670018"/>
    <w:rsid w:val="00681F7A"/>
    <w:rsid w:val="006D39AC"/>
    <w:rsid w:val="006E16C4"/>
    <w:rsid w:val="006E331C"/>
    <w:rsid w:val="006E40B4"/>
    <w:rsid w:val="007031D0"/>
    <w:rsid w:val="00703D5B"/>
    <w:rsid w:val="00715849"/>
    <w:rsid w:val="007270A5"/>
    <w:rsid w:val="00730A02"/>
    <w:rsid w:val="00743BF1"/>
    <w:rsid w:val="00766DA6"/>
    <w:rsid w:val="00773468"/>
    <w:rsid w:val="007D7BBB"/>
    <w:rsid w:val="007E2375"/>
    <w:rsid w:val="007E6938"/>
    <w:rsid w:val="00833723"/>
    <w:rsid w:val="00881AC3"/>
    <w:rsid w:val="008957B9"/>
    <w:rsid w:val="008C5623"/>
    <w:rsid w:val="009076F3"/>
    <w:rsid w:val="009403F7"/>
    <w:rsid w:val="00951715"/>
    <w:rsid w:val="009C401E"/>
    <w:rsid w:val="009D3E1C"/>
    <w:rsid w:val="009F092F"/>
    <w:rsid w:val="009F300F"/>
    <w:rsid w:val="00A1654D"/>
    <w:rsid w:val="00A30FDD"/>
    <w:rsid w:val="00A645DB"/>
    <w:rsid w:val="00A81016"/>
    <w:rsid w:val="00A8101A"/>
    <w:rsid w:val="00AB364E"/>
    <w:rsid w:val="00AC59D6"/>
    <w:rsid w:val="00B13CA4"/>
    <w:rsid w:val="00B53300"/>
    <w:rsid w:val="00B5740A"/>
    <w:rsid w:val="00B60335"/>
    <w:rsid w:val="00B60ED5"/>
    <w:rsid w:val="00B80550"/>
    <w:rsid w:val="00B977DB"/>
    <w:rsid w:val="00BB4770"/>
    <w:rsid w:val="00BC58AA"/>
    <w:rsid w:val="00BD268B"/>
    <w:rsid w:val="00C23E8F"/>
    <w:rsid w:val="00C43366"/>
    <w:rsid w:val="00C47E6D"/>
    <w:rsid w:val="00C509EA"/>
    <w:rsid w:val="00C659BD"/>
    <w:rsid w:val="00C9489F"/>
    <w:rsid w:val="00CA7FAC"/>
    <w:rsid w:val="00CC4955"/>
    <w:rsid w:val="00CC4DCC"/>
    <w:rsid w:val="00CC5545"/>
    <w:rsid w:val="00CE797F"/>
    <w:rsid w:val="00CF0D9D"/>
    <w:rsid w:val="00D00CBC"/>
    <w:rsid w:val="00D128A6"/>
    <w:rsid w:val="00D22B15"/>
    <w:rsid w:val="00D24625"/>
    <w:rsid w:val="00D3138E"/>
    <w:rsid w:val="00D33DAB"/>
    <w:rsid w:val="00D349C4"/>
    <w:rsid w:val="00D35950"/>
    <w:rsid w:val="00D5170B"/>
    <w:rsid w:val="00D54528"/>
    <w:rsid w:val="00D94667"/>
    <w:rsid w:val="00DC355F"/>
    <w:rsid w:val="00DC3CA1"/>
    <w:rsid w:val="00DE7149"/>
    <w:rsid w:val="00E64548"/>
    <w:rsid w:val="00E71606"/>
    <w:rsid w:val="00E80932"/>
    <w:rsid w:val="00EF1066"/>
    <w:rsid w:val="00F10C1B"/>
    <w:rsid w:val="00F17AB8"/>
    <w:rsid w:val="00F442EE"/>
    <w:rsid w:val="00F44F50"/>
    <w:rsid w:val="00F52526"/>
    <w:rsid w:val="00FB1AC4"/>
    <w:rsid w:val="00FC29F7"/>
    <w:rsid w:val="00FD2EF5"/>
    <w:rsid w:val="00FE1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8D1604"/>
  <w15:docId w15:val="{B0C35093-59B1-42F5-A2A4-5988C427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3">
    <w:name w:val="heading 3"/>
    <w:basedOn w:val="Normal"/>
    <w:link w:val="Balk3Char"/>
    <w:uiPriority w:val="9"/>
    <w:qFormat/>
    <w:rsid w:val="001D3E62"/>
    <w:pPr>
      <w:spacing w:before="100" w:beforeAutospacing="1" w:after="100" w:afterAutospacing="1"/>
      <w:outlineLvl w:val="2"/>
    </w:pPr>
    <w:rPr>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pPr>
      <w:overflowPunct w:val="0"/>
      <w:autoSpaceDE w:val="0"/>
      <w:autoSpaceDN w:val="0"/>
      <w:adjustRightInd w:val="0"/>
      <w:textAlignment w:val="baseline"/>
    </w:pPr>
    <w:rPr>
      <w:rFonts w:ascii="Arial" w:hAnsi="Arial"/>
      <w:sz w:val="20"/>
      <w:szCs w:val="20"/>
      <w:lang w:val="tr-TR"/>
    </w:rPr>
  </w:style>
  <w:style w:type="character" w:styleId="DipnotBavurusu">
    <w:name w:val="footnote reference"/>
    <w:semiHidden/>
    <w:rPr>
      <w:vertAlign w:val="superscript"/>
    </w:rPr>
  </w:style>
  <w:style w:type="paragraph" w:styleId="BalonMetni">
    <w:name w:val="Balloon Text"/>
    <w:basedOn w:val="Normal"/>
    <w:semiHidden/>
    <w:rsid w:val="00C43366"/>
    <w:rPr>
      <w:rFonts w:ascii="Tahoma" w:hAnsi="Tahoma"/>
      <w:sz w:val="16"/>
      <w:szCs w:val="16"/>
    </w:rPr>
  </w:style>
  <w:style w:type="character" w:styleId="AklamaBavurusu">
    <w:name w:val="annotation reference"/>
    <w:rsid w:val="00F17AB8"/>
    <w:rPr>
      <w:sz w:val="16"/>
      <w:szCs w:val="16"/>
    </w:rPr>
  </w:style>
  <w:style w:type="paragraph" w:styleId="AklamaMetni">
    <w:name w:val="annotation text"/>
    <w:basedOn w:val="Normal"/>
    <w:link w:val="AklamaMetniChar"/>
    <w:rsid w:val="00F17AB8"/>
    <w:rPr>
      <w:sz w:val="20"/>
      <w:szCs w:val="20"/>
    </w:rPr>
  </w:style>
  <w:style w:type="character" w:customStyle="1" w:styleId="AklamaMetniChar">
    <w:name w:val="Açıklama Metni Char"/>
    <w:basedOn w:val="VarsaylanParagrafYazTipi"/>
    <w:link w:val="AklamaMetni"/>
    <w:rsid w:val="00F17AB8"/>
  </w:style>
  <w:style w:type="paragraph" w:styleId="AklamaKonusu">
    <w:name w:val="annotation subject"/>
    <w:basedOn w:val="AklamaMetni"/>
    <w:next w:val="AklamaMetni"/>
    <w:link w:val="AklamaKonusuChar"/>
    <w:rsid w:val="00F17AB8"/>
    <w:rPr>
      <w:b/>
      <w:bCs/>
    </w:rPr>
  </w:style>
  <w:style w:type="character" w:customStyle="1" w:styleId="AklamaKonusuChar">
    <w:name w:val="Açıklama Konusu Char"/>
    <w:link w:val="AklamaKonusu"/>
    <w:rsid w:val="00F17AB8"/>
    <w:rPr>
      <w:b/>
      <w:bCs/>
    </w:rPr>
  </w:style>
  <w:style w:type="paragraph" w:styleId="stBilgi">
    <w:name w:val="header"/>
    <w:basedOn w:val="Normal"/>
    <w:link w:val="stBilgiChar"/>
    <w:rsid w:val="00FB1AC4"/>
    <w:pPr>
      <w:tabs>
        <w:tab w:val="center" w:pos="4703"/>
        <w:tab w:val="right" w:pos="9406"/>
      </w:tabs>
    </w:pPr>
  </w:style>
  <w:style w:type="character" w:customStyle="1" w:styleId="stBilgiChar">
    <w:name w:val="Üst Bilgi Char"/>
    <w:basedOn w:val="VarsaylanParagrafYazTipi"/>
    <w:link w:val="stBilgi"/>
    <w:rsid w:val="00FB1AC4"/>
    <w:rPr>
      <w:sz w:val="24"/>
      <w:szCs w:val="24"/>
    </w:rPr>
  </w:style>
  <w:style w:type="paragraph" w:styleId="AltBilgi">
    <w:name w:val="footer"/>
    <w:basedOn w:val="Normal"/>
    <w:link w:val="AltBilgiChar"/>
    <w:rsid w:val="00FB1AC4"/>
    <w:pPr>
      <w:tabs>
        <w:tab w:val="center" w:pos="4703"/>
        <w:tab w:val="right" w:pos="9406"/>
      </w:tabs>
    </w:pPr>
  </w:style>
  <w:style w:type="character" w:customStyle="1" w:styleId="AltBilgiChar">
    <w:name w:val="Alt Bilgi Char"/>
    <w:basedOn w:val="VarsaylanParagrafYazTipi"/>
    <w:link w:val="AltBilgi"/>
    <w:rsid w:val="00FB1AC4"/>
    <w:rPr>
      <w:sz w:val="24"/>
      <w:szCs w:val="24"/>
    </w:rPr>
  </w:style>
  <w:style w:type="character" w:customStyle="1" w:styleId="DipnotMetniChar">
    <w:name w:val="Dipnot Metni Char"/>
    <w:link w:val="DipnotMetni"/>
    <w:semiHidden/>
    <w:rsid w:val="00FB1AC4"/>
    <w:rPr>
      <w:rFonts w:ascii="Arial" w:hAnsi="Arial"/>
      <w:lang w:val="tr-TR"/>
    </w:rPr>
  </w:style>
  <w:style w:type="paragraph" w:styleId="ListeParagraf">
    <w:name w:val="List Paragraph"/>
    <w:basedOn w:val="Normal"/>
    <w:uiPriority w:val="34"/>
    <w:qFormat/>
    <w:rsid w:val="002D7405"/>
    <w:pPr>
      <w:ind w:left="720"/>
      <w:contextualSpacing/>
    </w:pPr>
  </w:style>
  <w:style w:type="character" w:customStyle="1" w:styleId="Balk3Char">
    <w:name w:val="Başlık 3 Char"/>
    <w:basedOn w:val="VarsaylanParagrafYazTipi"/>
    <w:link w:val="Balk3"/>
    <w:uiPriority w:val="9"/>
    <w:rsid w:val="001D3E62"/>
    <w:rPr>
      <w:b/>
      <w:bCs/>
      <w:sz w:val="27"/>
      <w:szCs w:val="27"/>
    </w:rPr>
  </w:style>
  <w:style w:type="paragraph" w:styleId="NormalWeb">
    <w:name w:val="Normal (Web)"/>
    <w:basedOn w:val="Normal"/>
    <w:uiPriority w:val="99"/>
    <w:semiHidden/>
    <w:unhideWhenUsed/>
    <w:rsid w:val="001D3E62"/>
    <w:pPr>
      <w:spacing w:before="100" w:beforeAutospacing="1" w:after="100" w:afterAutospacing="1"/>
    </w:pPr>
  </w:style>
  <w:style w:type="character" w:styleId="Gl">
    <w:name w:val="Strong"/>
    <w:basedOn w:val="VarsaylanParagrafYazTipi"/>
    <w:uiPriority w:val="22"/>
    <w:qFormat/>
    <w:rsid w:val="001D3E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18231">
      <w:bodyDiv w:val="1"/>
      <w:marLeft w:val="0"/>
      <w:marRight w:val="0"/>
      <w:marTop w:val="0"/>
      <w:marBottom w:val="0"/>
      <w:divBdr>
        <w:top w:val="none" w:sz="0" w:space="0" w:color="auto"/>
        <w:left w:val="none" w:sz="0" w:space="0" w:color="auto"/>
        <w:bottom w:val="none" w:sz="0" w:space="0" w:color="auto"/>
        <w:right w:val="none" w:sz="0" w:space="0" w:color="auto"/>
      </w:divBdr>
    </w:div>
    <w:div w:id="214703466">
      <w:bodyDiv w:val="1"/>
      <w:marLeft w:val="0"/>
      <w:marRight w:val="0"/>
      <w:marTop w:val="0"/>
      <w:marBottom w:val="0"/>
      <w:divBdr>
        <w:top w:val="none" w:sz="0" w:space="0" w:color="auto"/>
        <w:left w:val="none" w:sz="0" w:space="0" w:color="auto"/>
        <w:bottom w:val="none" w:sz="0" w:space="0" w:color="auto"/>
        <w:right w:val="none" w:sz="0" w:space="0" w:color="auto"/>
      </w:divBdr>
    </w:div>
    <w:div w:id="424806467">
      <w:bodyDiv w:val="1"/>
      <w:marLeft w:val="0"/>
      <w:marRight w:val="0"/>
      <w:marTop w:val="0"/>
      <w:marBottom w:val="0"/>
      <w:divBdr>
        <w:top w:val="none" w:sz="0" w:space="0" w:color="auto"/>
        <w:left w:val="none" w:sz="0" w:space="0" w:color="auto"/>
        <w:bottom w:val="none" w:sz="0" w:space="0" w:color="auto"/>
        <w:right w:val="none" w:sz="0" w:space="0" w:color="auto"/>
      </w:divBdr>
    </w:div>
    <w:div w:id="1056195917">
      <w:bodyDiv w:val="1"/>
      <w:marLeft w:val="0"/>
      <w:marRight w:val="0"/>
      <w:marTop w:val="0"/>
      <w:marBottom w:val="0"/>
      <w:divBdr>
        <w:top w:val="none" w:sz="0" w:space="0" w:color="auto"/>
        <w:left w:val="none" w:sz="0" w:space="0" w:color="auto"/>
        <w:bottom w:val="none" w:sz="0" w:space="0" w:color="auto"/>
        <w:right w:val="none" w:sz="0" w:space="0" w:color="auto"/>
      </w:divBdr>
    </w:div>
    <w:div w:id="1187711949">
      <w:bodyDiv w:val="1"/>
      <w:marLeft w:val="0"/>
      <w:marRight w:val="0"/>
      <w:marTop w:val="0"/>
      <w:marBottom w:val="0"/>
      <w:divBdr>
        <w:top w:val="none" w:sz="0" w:space="0" w:color="auto"/>
        <w:left w:val="none" w:sz="0" w:space="0" w:color="auto"/>
        <w:bottom w:val="none" w:sz="0" w:space="0" w:color="auto"/>
        <w:right w:val="none" w:sz="0" w:space="0" w:color="auto"/>
      </w:divBdr>
    </w:div>
    <w:div w:id="1222448638">
      <w:bodyDiv w:val="1"/>
      <w:marLeft w:val="0"/>
      <w:marRight w:val="0"/>
      <w:marTop w:val="0"/>
      <w:marBottom w:val="0"/>
      <w:divBdr>
        <w:top w:val="none" w:sz="0" w:space="0" w:color="auto"/>
        <w:left w:val="none" w:sz="0" w:space="0" w:color="auto"/>
        <w:bottom w:val="none" w:sz="0" w:space="0" w:color="auto"/>
        <w:right w:val="none" w:sz="0" w:space="0" w:color="auto"/>
      </w:divBdr>
    </w:div>
    <w:div w:id="1719889640">
      <w:bodyDiv w:val="1"/>
      <w:marLeft w:val="0"/>
      <w:marRight w:val="0"/>
      <w:marTop w:val="0"/>
      <w:marBottom w:val="0"/>
      <w:divBdr>
        <w:top w:val="none" w:sz="0" w:space="0" w:color="auto"/>
        <w:left w:val="none" w:sz="0" w:space="0" w:color="auto"/>
        <w:bottom w:val="none" w:sz="0" w:space="0" w:color="auto"/>
        <w:right w:val="none" w:sz="0" w:space="0" w:color="auto"/>
      </w:divBdr>
    </w:div>
    <w:div w:id="1751384122">
      <w:bodyDiv w:val="1"/>
      <w:marLeft w:val="0"/>
      <w:marRight w:val="0"/>
      <w:marTop w:val="0"/>
      <w:marBottom w:val="0"/>
      <w:divBdr>
        <w:top w:val="none" w:sz="0" w:space="0" w:color="auto"/>
        <w:left w:val="none" w:sz="0" w:space="0" w:color="auto"/>
        <w:bottom w:val="none" w:sz="0" w:space="0" w:color="auto"/>
        <w:right w:val="none" w:sz="0" w:space="0" w:color="auto"/>
      </w:divBdr>
    </w:div>
    <w:div w:id="203530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27837-3A1D-427E-870A-7698CCA33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2557</Characters>
  <Application>Microsoft Office Word</Application>
  <DocSecurity>0</DocSecurity>
  <Lines>21</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Drexel University</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Kemal Fidanboylu</dc:creator>
  <cp:lastModifiedBy>user</cp:lastModifiedBy>
  <cp:revision>2</cp:revision>
  <cp:lastPrinted>2007-10-18T06:28:00Z</cp:lastPrinted>
  <dcterms:created xsi:type="dcterms:W3CDTF">2024-09-19T11:52:00Z</dcterms:created>
  <dcterms:modified xsi:type="dcterms:W3CDTF">2024-09-19T11:52:00Z</dcterms:modified>
</cp:coreProperties>
</file>