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MARMARA UNIVERSITY              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FACULTY OF ENGINEERING</w:t>
      </w:r>
    </w:p>
    <w:p w:rsidR="00000000" w:rsidDel="00000000" w:rsidP="00000000" w:rsidRDefault="00000000" w:rsidRPr="00000000" w14:paraId="00000003">
      <w:pPr>
        <w:tabs>
          <w:tab w:val="left" w:leader="none" w:pos="2880"/>
        </w:tabs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ENVIRONMENTAL ENGINEERING DEPARTMENT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bookmarkStart w:colFirst="0" w:colLast="0" w:name="bookmark=id.e9gi5takuv08" w:id="0"/>
    <w:bookmarkEnd w:id="0"/>
    <w:bookmarkStart w:colFirst="0" w:colLast="0" w:name="bookmark=id.7fua1mttr2r0" w:id="1"/>
    <w:bookmarkEnd w:id="1"/>
    <w:p w:rsidR="00000000" w:rsidDel="00000000" w:rsidP="00000000" w:rsidRDefault="00000000" w:rsidRPr="00000000" w14:paraId="00000005">
      <w:pPr>
        <w:tabs>
          <w:tab w:val="left" w:leader="none" w:pos="1008"/>
          <w:tab w:val="left" w:leader="none" w:pos="1152"/>
          <w:tab w:val="left" w:leader="none" w:pos="1440"/>
          <w:tab w:val="left" w:leader="none" w:pos="2160"/>
        </w:tabs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ENVE 4197/4198 ENGINEERING PROJECT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PROPOSAL FORM</w:t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FALL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09"/>
        <w:tblGridChange w:id="0">
          <w:tblGrid>
            <w:gridCol w:w="97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Instructor 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 Assoc. Prof. Deniz Akgül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Project Title : Utilization of Waste Polyurethane Foams as Biomass Carriers in Biological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Proposal No. :   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Number of Students :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(Max 2 students)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Requirements (from students) :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Scope of the Project :</w:t>
            </w:r>
          </w:p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Rigid polyurethane foams are produced as waste in various industries. Due to their limited degradability in natural environments, their waste management and disposal remain a considerable challenge. This study aims to investigate the potential use of waste polyurethane foams as biomass carriers.</w:t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 2209-A TUBITAK project will be written by the end of the first term.</w:t>
            </w:r>
          </w:p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Hardware/Software/Lab/Equipment Requirements :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 ongoing lab scale Anammox reactor will be operated.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List of equipment: Spectrophotometer, pH meter, oxygen meter, analytical balance, 105℃ oven, 550℃ muffle furnace, magnetic stirrer, incubator, peristaltic pumps, vacuum pumps, COD thermoreactor.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Development Plan 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Development of work plan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TUBITAK project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 works</w:t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sectPr>
      <w:headerReference r:id="rId7" w:type="default"/>
      <w:pgSz w:h="15840" w:w="12240" w:orient="portrait"/>
      <w:pgMar w:bottom="851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45160" cy="638175"/>
          <wp:effectExtent b="0" l="0" r="0" t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5160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28650" cy="600075"/>
          <wp:effectExtent b="0" l="0" r="0" t="0"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DipnotMetni">
    <w:name w:val="footnote text"/>
    <w:basedOn w:val="Normal"/>
    <w:link w:val="DipnotMetniChar"/>
    <w:semiHidden w:val="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 w:val="1"/>
    <w:rPr>
      <w:vertAlign w:val="superscript"/>
    </w:rPr>
  </w:style>
  <w:style w:type="paragraph" w:styleId="BalonMetni">
    <w:name w:val="Balloon Text"/>
    <w:basedOn w:val="Normal"/>
    <w:semiHidden w:val="1"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 w:val="1"/>
      <w:bCs w:val="1"/>
    </w:rPr>
  </w:style>
  <w:style w:type="character" w:styleId="AklamaKonusuChar" w:customStyle="1">
    <w:name w:val="Açıklama Konusu Char"/>
    <w:link w:val="AklamaKonusu"/>
    <w:rsid w:val="00F17AB8"/>
    <w:rPr>
      <w:b w:val="1"/>
      <w:bCs w:val="1"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styleId="stBilgiChar" w:customStyle="1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styleId="AltBilgiChar" w:customStyle="1">
    <w:name w:val="Alt Bilgi Char"/>
    <w:basedOn w:val="VarsaylanParagrafYazTipi"/>
    <w:link w:val="AltBilgi"/>
    <w:rsid w:val="00FB1AC4"/>
    <w:rPr>
      <w:sz w:val="24"/>
      <w:szCs w:val="24"/>
    </w:rPr>
  </w:style>
  <w:style w:type="character" w:styleId="DipnotMetniChar" w:customStyle="1">
    <w:name w:val="Dipnot Metni Char"/>
    <w:link w:val="DipnotMetni"/>
    <w:semiHidden w:val="1"/>
    <w:rsid w:val="00FB1AC4"/>
    <w:rPr>
      <w:rFonts w:ascii="Arial" w:hAnsi="Arial"/>
      <w:lang w:val="tr-TR"/>
    </w:rPr>
  </w:style>
  <w:style w:type="paragraph" w:styleId="ListeParagraf">
    <w:name w:val="List Paragraph"/>
    <w:basedOn w:val="Normal"/>
    <w:uiPriority w:val="34"/>
    <w:qFormat w:val="1"/>
    <w:rsid w:val="00E15C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9DEGMXqusvfT4q0IyCaP+sycA==">CgMxLjAyD2lkLmU5Z2k1dGFrdXYwODIPaWQuN2Z1YTFtdHRyMnIwOAByITFwUkZydHAtem9NZVBGY1N2NUZYWE43QVRxeFczWUYxdA==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2025-09-08T07:32:00Z</dcterms:created>
  <dc:creator>Kemal Fidanboylu</dc:creator>
</cp:coreProperties>
</file>